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48420B">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30AD6060">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08F097AD">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02400029">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27137812">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2FD5A6C8">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677D754E">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51355894">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0C3BD043">
      <w:pPr>
        <w:pageBreakBefore w:val="0"/>
        <w:kinsoku/>
        <w:wordWrap/>
        <w:overflowPunct/>
        <w:topLinePunct w:val="0"/>
        <w:autoSpaceDE/>
        <w:autoSpaceDN/>
        <w:bidi w:val="0"/>
        <w:snapToGrid/>
        <w:spacing w:line="240" w:lineRule="auto"/>
        <w:jc w:val="center"/>
        <w:rPr>
          <w:rFonts w:hint="eastAsia" w:ascii="方正小标宋简体" w:hAnsi="方正小标宋简体" w:eastAsia="方正小标宋简体" w:cs="方正小标宋简体"/>
          <w:sz w:val="48"/>
          <w:szCs w:val="48"/>
          <w:highlight w:val="none"/>
          <w:u w:val="none"/>
          <w:lang w:val="en-US" w:eastAsia="zh-CN"/>
        </w:rPr>
      </w:pPr>
      <w:r>
        <w:rPr>
          <w:rFonts w:hint="eastAsia" w:ascii="方正小标宋简体" w:hAnsi="方正小标宋简体" w:eastAsia="方正小标宋简体" w:cs="方正小标宋简体"/>
          <w:sz w:val="48"/>
          <w:szCs w:val="48"/>
          <w:highlight w:val="none"/>
          <w:u w:val="none"/>
          <w:lang w:val="en-US" w:eastAsia="zh-CN"/>
        </w:rPr>
        <w:t>天津市法学会</w:t>
      </w:r>
    </w:p>
    <w:p w14:paraId="164ED1C8">
      <w:pPr>
        <w:pageBreakBefore w:val="0"/>
        <w:kinsoku/>
        <w:wordWrap/>
        <w:overflowPunct/>
        <w:topLinePunct w:val="0"/>
        <w:autoSpaceDE/>
        <w:autoSpaceDN/>
        <w:bidi w:val="0"/>
        <w:snapToGrid/>
        <w:spacing w:line="240" w:lineRule="auto"/>
        <w:jc w:val="center"/>
        <w:rPr>
          <w:rFonts w:hint="eastAsia" w:ascii="方正小标宋简体" w:hAnsi="方正小标宋简体" w:eastAsia="方正小标宋简体" w:cs="方正小标宋简体"/>
          <w:w w:val="95"/>
          <w:sz w:val="48"/>
          <w:szCs w:val="48"/>
          <w:highlight w:val="none"/>
          <w:u w:val="none"/>
          <w:lang w:val="en-US" w:eastAsia="zh-CN"/>
        </w:rPr>
      </w:pPr>
      <w:r>
        <w:rPr>
          <w:rFonts w:hint="eastAsia" w:ascii="方正小标宋简体" w:hAnsi="方正小标宋简体" w:eastAsia="方正小标宋简体" w:cs="方正小标宋简体"/>
          <w:sz w:val="48"/>
          <w:szCs w:val="48"/>
          <w:highlight w:val="none"/>
          <w:u w:val="none"/>
          <w:lang w:val="en-US" w:eastAsia="zh-CN"/>
        </w:rPr>
        <w:t>2024年度部门决算</w:t>
      </w:r>
    </w:p>
    <w:p w14:paraId="7C3B62C5">
      <w:pPr>
        <w:pageBreakBefore w:val="0"/>
        <w:kinsoku/>
        <w:wordWrap/>
        <w:overflowPunct/>
        <w:topLinePunct w:val="0"/>
        <w:autoSpaceDE/>
        <w:autoSpaceDN/>
        <w:bidi w:val="0"/>
        <w:snapToGrid/>
        <w:spacing w:line="580" w:lineRule="exact"/>
        <w:jc w:val="center"/>
        <w:rPr>
          <w:rFonts w:hint="eastAsia" w:ascii="黑体" w:eastAsia="黑体"/>
          <w:sz w:val="30"/>
          <w:szCs w:val="30"/>
          <w:highlight w:val="none"/>
          <w:u w:val="none"/>
          <w:lang w:val="en-US" w:eastAsia="zh-CN"/>
        </w:rPr>
      </w:pPr>
    </w:p>
    <w:p w14:paraId="51ABB54F">
      <w:pPr>
        <w:pageBreakBefore w:val="0"/>
        <w:kinsoku/>
        <w:wordWrap/>
        <w:overflowPunct/>
        <w:topLinePunct w:val="0"/>
        <w:autoSpaceDE/>
        <w:autoSpaceDN/>
        <w:bidi w:val="0"/>
        <w:snapToGrid/>
        <w:spacing w:line="580" w:lineRule="exact"/>
        <w:jc w:val="center"/>
        <w:rPr>
          <w:rFonts w:hint="eastAsia" w:ascii="黑体" w:eastAsia="黑体"/>
          <w:sz w:val="30"/>
          <w:szCs w:val="30"/>
          <w:highlight w:val="none"/>
          <w:u w:val="none"/>
          <w:lang w:val="en-US" w:eastAsia="zh-CN"/>
        </w:rPr>
      </w:pPr>
    </w:p>
    <w:p w14:paraId="1021A16B">
      <w:pPr>
        <w:pageBreakBefore w:val="0"/>
        <w:kinsoku/>
        <w:wordWrap/>
        <w:overflowPunct/>
        <w:topLinePunct w:val="0"/>
        <w:autoSpaceDE/>
        <w:autoSpaceDN/>
        <w:bidi w:val="0"/>
        <w:snapToGrid/>
        <w:spacing w:line="580" w:lineRule="exact"/>
        <w:jc w:val="center"/>
        <w:rPr>
          <w:rFonts w:hint="eastAsia" w:ascii="黑体" w:eastAsia="黑体"/>
          <w:sz w:val="30"/>
          <w:szCs w:val="30"/>
          <w:highlight w:val="none"/>
          <w:u w:val="none"/>
          <w:lang w:val="en-US" w:eastAsia="zh-CN"/>
        </w:rPr>
      </w:pPr>
    </w:p>
    <w:p w14:paraId="5CDFB84F">
      <w:pPr>
        <w:pageBreakBefore w:val="0"/>
        <w:kinsoku/>
        <w:wordWrap/>
        <w:overflowPunct/>
        <w:topLinePunct w:val="0"/>
        <w:autoSpaceDE/>
        <w:autoSpaceDN/>
        <w:bidi w:val="0"/>
        <w:snapToGrid/>
        <w:spacing w:line="580" w:lineRule="exact"/>
        <w:jc w:val="center"/>
        <w:rPr>
          <w:rFonts w:hint="eastAsia" w:ascii="黑体" w:eastAsia="黑体"/>
          <w:sz w:val="30"/>
          <w:szCs w:val="30"/>
          <w:highlight w:val="none"/>
          <w:u w:val="none"/>
          <w:lang w:val="en-US" w:eastAsia="zh-CN"/>
        </w:rPr>
      </w:pPr>
    </w:p>
    <w:p w14:paraId="0D8F9225">
      <w:pPr>
        <w:pageBreakBefore w:val="0"/>
        <w:kinsoku/>
        <w:wordWrap/>
        <w:overflowPunct/>
        <w:topLinePunct w:val="0"/>
        <w:autoSpaceDE/>
        <w:autoSpaceDN/>
        <w:bidi w:val="0"/>
        <w:snapToGrid/>
        <w:spacing w:line="580" w:lineRule="exact"/>
        <w:jc w:val="center"/>
        <w:rPr>
          <w:rFonts w:hint="eastAsia" w:ascii="黑体" w:eastAsia="黑体"/>
          <w:sz w:val="30"/>
          <w:szCs w:val="30"/>
          <w:highlight w:val="none"/>
          <w:u w:val="none"/>
          <w:lang w:val="en-US" w:eastAsia="zh-CN"/>
        </w:rPr>
      </w:pPr>
    </w:p>
    <w:p w14:paraId="1C69E621">
      <w:pPr>
        <w:pageBreakBefore w:val="0"/>
        <w:kinsoku/>
        <w:wordWrap/>
        <w:overflowPunct/>
        <w:topLinePunct w:val="0"/>
        <w:autoSpaceDE/>
        <w:autoSpaceDN/>
        <w:bidi w:val="0"/>
        <w:snapToGrid/>
        <w:spacing w:line="580" w:lineRule="exact"/>
        <w:jc w:val="center"/>
        <w:rPr>
          <w:rFonts w:hint="eastAsia" w:ascii="黑体" w:eastAsia="黑体"/>
          <w:sz w:val="30"/>
          <w:szCs w:val="30"/>
          <w:highlight w:val="none"/>
          <w:u w:val="none"/>
          <w:lang w:val="en-US" w:eastAsia="zh-CN"/>
        </w:rPr>
      </w:pPr>
    </w:p>
    <w:p w14:paraId="17FE13C3">
      <w:pPr>
        <w:pageBreakBefore w:val="0"/>
        <w:kinsoku/>
        <w:wordWrap/>
        <w:overflowPunct/>
        <w:topLinePunct w:val="0"/>
        <w:autoSpaceDE/>
        <w:autoSpaceDN/>
        <w:bidi w:val="0"/>
        <w:snapToGrid/>
        <w:spacing w:line="580" w:lineRule="exact"/>
        <w:jc w:val="center"/>
        <w:rPr>
          <w:rFonts w:hint="eastAsia" w:ascii="黑体" w:eastAsia="黑体"/>
          <w:sz w:val="30"/>
          <w:szCs w:val="30"/>
          <w:highlight w:val="none"/>
          <w:u w:val="none"/>
          <w:lang w:val="en-US" w:eastAsia="zh-CN"/>
        </w:rPr>
      </w:pPr>
    </w:p>
    <w:p w14:paraId="7317CBD7">
      <w:pPr>
        <w:pageBreakBefore w:val="0"/>
        <w:kinsoku/>
        <w:wordWrap/>
        <w:overflowPunct/>
        <w:topLinePunct w:val="0"/>
        <w:autoSpaceDE/>
        <w:autoSpaceDN/>
        <w:bidi w:val="0"/>
        <w:snapToGrid/>
        <w:spacing w:line="580" w:lineRule="exact"/>
        <w:jc w:val="center"/>
        <w:rPr>
          <w:rFonts w:hint="eastAsia" w:ascii="黑体" w:eastAsia="黑体"/>
          <w:sz w:val="30"/>
          <w:szCs w:val="30"/>
          <w:highlight w:val="none"/>
          <w:u w:val="none"/>
          <w:lang w:val="en-US" w:eastAsia="zh-CN"/>
        </w:rPr>
      </w:pPr>
    </w:p>
    <w:p w14:paraId="67400FE9">
      <w:pPr>
        <w:pageBreakBefore w:val="0"/>
        <w:kinsoku/>
        <w:wordWrap/>
        <w:overflowPunct/>
        <w:topLinePunct w:val="0"/>
        <w:autoSpaceDE/>
        <w:autoSpaceDN/>
        <w:bidi w:val="0"/>
        <w:snapToGrid/>
        <w:spacing w:line="580" w:lineRule="exact"/>
        <w:jc w:val="center"/>
        <w:rPr>
          <w:rFonts w:hint="eastAsia" w:ascii="黑体" w:eastAsia="黑体"/>
          <w:sz w:val="30"/>
          <w:szCs w:val="30"/>
          <w:highlight w:val="none"/>
          <w:u w:val="none"/>
          <w:lang w:val="en-US" w:eastAsia="zh-CN"/>
        </w:rPr>
      </w:pPr>
    </w:p>
    <w:p w14:paraId="7A08E7AF">
      <w:pPr>
        <w:pageBreakBefore w:val="0"/>
        <w:kinsoku/>
        <w:wordWrap/>
        <w:overflowPunct/>
        <w:topLinePunct w:val="0"/>
        <w:autoSpaceDE/>
        <w:autoSpaceDN/>
        <w:bidi w:val="0"/>
        <w:snapToGrid/>
        <w:spacing w:line="600" w:lineRule="exact"/>
        <w:jc w:val="both"/>
        <w:rPr>
          <w:rFonts w:hint="eastAsia" w:ascii="黑体" w:eastAsia="黑体"/>
          <w:sz w:val="44"/>
          <w:szCs w:val="44"/>
          <w:highlight w:val="none"/>
          <w:u w:val="none"/>
          <w:lang w:val="en-US" w:eastAsia="zh-CN"/>
        </w:rPr>
        <w:sectPr>
          <w:pgSz w:w="11906" w:h="16838"/>
          <w:pgMar w:top="1440" w:right="1800" w:bottom="1440" w:left="1800" w:header="851" w:footer="992" w:gutter="0"/>
          <w:pgNumType w:fmt="decimal" w:start="1"/>
          <w:cols w:space="720" w:num="1"/>
          <w:docGrid w:type="lines" w:linePitch="312" w:charSpace="0"/>
        </w:sectPr>
      </w:pPr>
    </w:p>
    <w:p w14:paraId="207B0B1E">
      <w:pPr>
        <w:pageBreakBefore w:val="0"/>
        <w:kinsoku/>
        <w:wordWrap/>
        <w:overflowPunct/>
        <w:topLinePunct w:val="0"/>
        <w:autoSpaceDE/>
        <w:autoSpaceDN/>
        <w:bidi w:val="0"/>
        <w:snapToGrid/>
        <w:spacing w:line="600" w:lineRule="exact"/>
        <w:jc w:val="both"/>
        <w:rPr>
          <w:rFonts w:hint="eastAsia" w:ascii="黑体" w:eastAsia="黑体"/>
          <w:sz w:val="44"/>
          <w:szCs w:val="44"/>
          <w:highlight w:val="none"/>
          <w:u w:val="none"/>
          <w:lang w:val="en-US" w:eastAsia="zh-CN"/>
        </w:rPr>
      </w:pPr>
    </w:p>
    <w:p w14:paraId="3A23D298">
      <w:pPr>
        <w:pageBreakBefore w:val="0"/>
        <w:kinsoku/>
        <w:wordWrap/>
        <w:overflowPunct/>
        <w:topLinePunct w:val="0"/>
        <w:autoSpaceDE/>
        <w:autoSpaceDN/>
        <w:bidi w:val="0"/>
        <w:snapToGrid/>
        <w:spacing w:line="600" w:lineRule="exact"/>
        <w:jc w:val="center"/>
        <w:rPr>
          <w:lang w:val="en-US" w:eastAsia="zh-CN"/>
        </w:rPr>
      </w:pPr>
      <w:r>
        <w:rPr>
          <w:rFonts w:hint="eastAsia" w:ascii="黑体" w:eastAsia="黑体"/>
          <w:sz w:val="44"/>
          <w:szCs w:val="44"/>
          <w:highlight w:val="none"/>
          <w:u w:val="none"/>
          <w:lang w:val="en-US" w:eastAsia="zh-CN"/>
        </w:rPr>
        <w:t>目录</w:t>
      </w:r>
    </w:p>
    <w:p w14:paraId="612CA960">
      <w:pPr>
        <w:pStyle w:val="9"/>
        <w:tabs>
          <w:tab w:val="right" w:leader="dot" w:pos="8306"/>
          <w:tab w:val="clear" w:pos="8296"/>
        </w:tabs>
        <w:rPr>
          <w:rFonts w:hint="eastAsia" w:ascii="黑体" w:hAnsi="黑体" w:eastAsia="黑体" w:cs="黑体"/>
          <w:sz w:val="30"/>
          <w:szCs w:val="30"/>
          <w:highlight w:val="none"/>
          <w:lang w:val="en-US" w:eastAsia="zh-CN" w:bidi="ar-SA"/>
        </w:rPr>
      </w:pPr>
      <w:r>
        <w:rPr>
          <w:rFonts w:hint="eastAsia" w:ascii="黑体" w:hAnsi="黑体" w:eastAsia="黑体" w:cs="黑体"/>
          <w:sz w:val="30"/>
          <w:szCs w:val="30"/>
          <w:highlight w:val="none"/>
          <w:lang w:val="en-US" w:eastAsia="zh-CN" w:bidi="ar-SA"/>
        </w:rPr>
        <w:t>第一部分  概 况</w:t>
      </w:r>
    </w:p>
    <w:p w14:paraId="1F142CF1">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一、主要职责</w:t>
      </w:r>
    </w:p>
    <w:p w14:paraId="10E37514">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二、机构设置</w:t>
      </w:r>
    </w:p>
    <w:p w14:paraId="7C030D2F">
      <w:pPr>
        <w:pStyle w:val="9"/>
        <w:tabs>
          <w:tab w:val="right" w:leader="dot" w:pos="8306"/>
          <w:tab w:val="clear" w:pos="8296"/>
        </w:tabs>
        <w:rPr>
          <w:rFonts w:hint="eastAsia" w:ascii="黑体" w:hAnsi="黑体" w:eastAsia="黑体" w:cs="黑体"/>
          <w:sz w:val="30"/>
          <w:szCs w:val="30"/>
          <w:highlight w:val="none"/>
          <w:lang w:val="en-US" w:eastAsia="zh-CN" w:bidi="ar-SA"/>
        </w:rPr>
      </w:pPr>
      <w:r>
        <w:rPr>
          <w:rFonts w:hint="eastAsia" w:ascii="黑体" w:hAnsi="黑体" w:eastAsia="黑体" w:cs="黑体"/>
          <w:sz w:val="30"/>
          <w:szCs w:val="30"/>
          <w:highlight w:val="none"/>
          <w:lang w:val="en-US" w:eastAsia="zh-CN" w:bidi="ar-SA"/>
        </w:rPr>
        <w:t>第二部分  2024年度部门决算表</w:t>
      </w:r>
    </w:p>
    <w:p w14:paraId="0DC6B217">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一、《收入支出决算总表》</w:t>
      </w:r>
    </w:p>
    <w:p w14:paraId="3C2C2189">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二、《收入决算表（按功能分类列示）》</w:t>
      </w:r>
    </w:p>
    <w:p w14:paraId="6FB9E04B">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三、《收入决算表（按单位列示）》</w:t>
      </w:r>
    </w:p>
    <w:p w14:paraId="468D2AED">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四、《支出决算表》</w:t>
      </w:r>
    </w:p>
    <w:p w14:paraId="09CC39F0">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五、《财政拨款收入支出决算总表》</w:t>
      </w:r>
    </w:p>
    <w:p w14:paraId="3E8EE50A">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六、《一般公共预算财政拨款支出决算表》</w:t>
      </w:r>
    </w:p>
    <w:p w14:paraId="0557F0BF">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七、《一般公共预算财政拨款基本支出决算表》</w:t>
      </w:r>
    </w:p>
    <w:p w14:paraId="27A05692">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八、《政府性基金预算财政拨款收入支出决算表》</w:t>
      </w:r>
    </w:p>
    <w:p w14:paraId="6B1E80DF">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九、《国有资本经营预算财政拨款收入支出决算表》</w:t>
      </w:r>
    </w:p>
    <w:p w14:paraId="2CD71DE7">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十、《财政拨款“三公”经费支出决算表》</w:t>
      </w:r>
    </w:p>
    <w:p w14:paraId="723EF508">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十一、《项目支出决算表》</w:t>
      </w:r>
    </w:p>
    <w:p w14:paraId="7F237431">
      <w:pPr>
        <w:pStyle w:val="9"/>
        <w:tabs>
          <w:tab w:val="right" w:leader="dot" w:pos="8306"/>
          <w:tab w:val="clear" w:pos="8296"/>
        </w:tabs>
        <w:rPr>
          <w:rFonts w:hint="eastAsia" w:ascii="黑体" w:hAnsi="黑体" w:eastAsia="黑体" w:cs="黑体"/>
          <w:sz w:val="30"/>
          <w:szCs w:val="30"/>
          <w:highlight w:val="none"/>
          <w:lang w:val="en-US" w:eastAsia="zh-CN" w:bidi="ar-SA"/>
        </w:rPr>
      </w:pPr>
      <w:r>
        <w:rPr>
          <w:rFonts w:hint="eastAsia" w:ascii="黑体" w:hAnsi="黑体" w:eastAsia="黑体" w:cs="黑体"/>
          <w:sz w:val="30"/>
          <w:szCs w:val="30"/>
          <w:highlight w:val="none"/>
          <w:lang w:val="en-US" w:eastAsia="zh-CN" w:bidi="ar-SA"/>
        </w:rPr>
        <w:t>第三部分 2024年度部门决算情况说明</w:t>
      </w:r>
    </w:p>
    <w:p w14:paraId="02F1273B">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一、收入支出决算总体情况说明</w:t>
      </w:r>
    </w:p>
    <w:p w14:paraId="339F7363">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二、收入决算情况说明</w:t>
      </w:r>
    </w:p>
    <w:p w14:paraId="170A3F83">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三、支出决算情况说明</w:t>
      </w:r>
    </w:p>
    <w:p w14:paraId="412310FD">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四、财政拨款收支决算总体情况说明</w:t>
      </w:r>
    </w:p>
    <w:p w14:paraId="5AE93B07">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五、一般公共预算财政拨款支出决算情况说明</w:t>
      </w:r>
    </w:p>
    <w:p w14:paraId="2428FE87">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六、一般公共预算财政拨款基本支出决算情况说明</w:t>
      </w:r>
    </w:p>
    <w:p w14:paraId="71D6B5EC">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七、政府性基金预算财政拨款收支决算情况说明</w:t>
      </w:r>
    </w:p>
    <w:p w14:paraId="095ED032">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八、国有资本经营预算财政拨款收支决算情况说明</w:t>
      </w:r>
    </w:p>
    <w:p w14:paraId="1E0EBA71">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九、财政拨款“三公”经费支出决算情况说明</w:t>
      </w:r>
    </w:p>
    <w:p w14:paraId="1EFB2D8D">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十、机关运行经费支出情况说明</w:t>
      </w:r>
    </w:p>
    <w:p w14:paraId="3818B2E9">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十一、政府采购支出情况说明</w:t>
      </w:r>
    </w:p>
    <w:p w14:paraId="56220AE3">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十二、国有资产占有使用情况说明</w:t>
      </w:r>
    </w:p>
    <w:p w14:paraId="5CA7857C">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十三、预算绩效情况说明</w:t>
      </w:r>
    </w:p>
    <w:p w14:paraId="59829DB4">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十四、教育、医疗卫生、社会保障和就业、住房保障、涉农补贴等民生支出情况说明</w:t>
      </w:r>
    </w:p>
    <w:p w14:paraId="3DEBBA3D">
      <w:pPr>
        <w:pStyle w:val="9"/>
        <w:tabs>
          <w:tab w:val="right" w:leader="dot" w:pos="8306"/>
          <w:tab w:val="clear" w:pos="8296"/>
        </w:tabs>
        <w:rPr>
          <w:rFonts w:hint="eastAsia" w:ascii="黑体" w:hAnsi="黑体" w:eastAsia="黑体" w:cs="黑体"/>
          <w:sz w:val="30"/>
          <w:szCs w:val="30"/>
          <w:highlight w:val="none"/>
          <w:lang w:val="en-US" w:eastAsia="zh-CN" w:bidi="ar-SA"/>
        </w:rPr>
      </w:pPr>
      <w:r>
        <w:rPr>
          <w:rFonts w:hint="eastAsia" w:ascii="黑体" w:hAnsi="黑体" w:eastAsia="黑体" w:cs="黑体"/>
          <w:sz w:val="30"/>
          <w:szCs w:val="30"/>
          <w:highlight w:val="none"/>
          <w:lang w:val="en-US" w:eastAsia="zh-CN" w:bidi="ar-SA"/>
        </w:rPr>
        <w:t>第四部分  名词解释</w:t>
      </w:r>
    </w:p>
    <w:p w14:paraId="758B80F2">
      <w:pPr>
        <w:keepNext w:val="0"/>
        <w:keepLines w:val="0"/>
        <w:pageBreakBefore w:val="0"/>
        <w:widowControl w:val="0"/>
        <w:kinsoku/>
        <w:wordWrap/>
        <w:overflowPunct/>
        <w:topLinePunct w:val="0"/>
        <w:autoSpaceDE/>
        <w:autoSpaceDN/>
        <w:bidi w:val="0"/>
        <w:adjustRightInd w:val="0"/>
        <w:snapToGrid/>
        <w:spacing w:before="0" w:after="0" w:line="360" w:lineRule="atLeast"/>
        <w:ind w:left="0" w:leftChars="0" w:right="0" w:rightChars="0" w:firstLine="0" w:firstLineChars="0"/>
        <w:jc w:val="left"/>
        <w:textAlignment w:val="baseline"/>
        <w:rPr>
          <w:rFonts w:ascii="Times New Roman" w:hAnsi="Times New Roman" w:eastAsia="仿宋" w:cs="Times New Roman"/>
          <w:b/>
          <w:bCs w:val="0"/>
          <w:szCs w:val="32"/>
          <w:lang w:val="en-US" w:eastAsia="zh-CN"/>
        </w:rPr>
      </w:pPr>
    </w:p>
    <w:p w14:paraId="6232E50A">
      <w:pPr>
        <w:keepNext w:val="0"/>
        <w:keepLines w:val="0"/>
        <w:pageBreakBefore w:val="0"/>
        <w:widowControl w:val="0"/>
        <w:kinsoku/>
        <w:wordWrap/>
        <w:overflowPunct/>
        <w:topLinePunct w:val="0"/>
        <w:autoSpaceDE/>
        <w:autoSpaceDN/>
        <w:bidi w:val="0"/>
        <w:adjustRightInd w:val="0"/>
        <w:snapToGrid/>
        <w:spacing w:line="700" w:lineRule="exact"/>
        <w:jc w:val="left"/>
        <w:textAlignment w:val="baseline"/>
        <w:rPr>
          <w:rFonts w:hint="eastAsia" w:ascii="Times New Roman" w:hAnsi="Times New Roman" w:eastAsia="仿宋" w:cs="Times New Roman"/>
          <w:b w:val="0"/>
          <w:bCs w:val="0"/>
          <w:sz w:val="30"/>
          <w:szCs w:val="32"/>
          <w:lang w:val="en-US" w:eastAsia="zh-CN"/>
        </w:rPr>
      </w:pPr>
    </w:p>
    <w:p w14:paraId="3A7185FC">
      <w:pPr>
        <w:pageBreakBefore w:val="0"/>
        <w:kinsoku/>
        <w:wordWrap/>
        <w:overflowPunct/>
        <w:topLinePunct w:val="0"/>
        <w:autoSpaceDE/>
        <w:autoSpaceDN/>
        <w:bidi w:val="0"/>
        <w:snapToGrid/>
        <w:rPr>
          <w:rFonts w:hint="eastAsia"/>
          <w:lang w:val="en-US" w:eastAsia="zh-CN"/>
        </w:rPr>
      </w:pPr>
    </w:p>
    <w:p w14:paraId="4BB54F62">
      <w:pPr>
        <w:pageBreakBefore w:val="0"/>
        <w:kinsoku/>
        <w:wordWrap/>
        <w:overflowPunct/>
        <w:topLinePunct w:val="0"/>
        <w:autoSpaceDE/>
        <w:autoSpaceDN/>
        <w:bidi w:val="0"/>
        <w:snapToGrid/>
        <w:rPr>
          <w:rFonts w:hint="eastAsia"/>
          <w:lang w:val="en-US" w:eastAsia="zh-CN"/>
        </w:rPr>
      </w:pPr>
    </w:p>
    <w:p w14:paraId="1763A544">
      <w:pPr>
        <w:pageBreakBefore w:val="0"/>
        <w:kinsoku/>
        <w:wordWrap/>
        <w:overflowPunct/>
        <w:topLinePunct w:val="0"/>
        <w:autoSpaceDE/>
        <w:autoSpaceDN/>
        <w:bidi w:val="0"/>
        <w:snapToGrid/>
        <w:rPr>
          <w:rFonts w:hint="eastAsia"/>
          <w:lang w:val="en-US" w:eastAsia="zh-CN"/>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462C8BB5">
      <w:pPr>
        <w:pStyle w:val="2"/>
        <w:pageBreakBefore w:val="0"/>
        <w:kinsoku/>
        <w:wordWrap/>
        <w:overflowPunct/>
        <w:topLinePunct w:val="0"/>
        <w:autoSpaceDE/>
        <w:autoSpaceDN/>
        <w:bidi w:val="0"/>
        <w:snapToGrid/>
        <w:spacing w:before="0" w:after="0" w:line="600" w:lineRule="exact"/>
        <w:jc w:val="center"/>
        <w:outlineLvl w:val="0"/>
        <w:rPr>
          <w:rFonts w:hint="eastAsia"/>
          <w:highlight w:val="none"/>
          <w:u w:val="none"/>
          <w:lang w:val="en-US" w:eastAsia="zh-CN"/>
        </w:rPr>
      </w:pPr>
      <w:bookmarkStart w:id="0" w:name="_Toc1198055373"/>
      <w:bookmarkStart w:id="1" w:name="_Toc403062085"/>
      <w:bookmarkStart w:id="2" w:name="_Toc1576262397"/>
      <w:bookmarkStart w:id="3" w:name="_Toc1358716097"/>
      <w:r>
        <w:rPr>
          <w:rFonts w:hint="eastAsia" w:ascii="方正小标宋简体" w:hAnsi="方正小标宋简体" w:eastAsia="方正小标宋简体" w:cs="方正小标宋简体"/>
          <w:b w:val="0"/>
          <w:sz w:val="44"/>
          <w:szCs w:val="44"/>
          <w:highlight w:val="none"/>
          <w:u w:val="none"/>
          <w:lang w:val="en-US" w:eastAsia="zh-CN"/>
        </w:rPr>
        <w:t>第一部分  概 况</w:t>
      </w:r>
      <w:bookmarkEnd w:id="0"/>
      <w:bookmarkEnd w:id="1"/>
      <w:bookmarkEnd w:id="2"/>
      <w:bookmarkEnd w:id="3"/>
    </w:p>
    <w:p w14:paraId="7B4EED52">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cs="Times New Roman"/>
          <w:sz w:val="30"/>
          <w:szCs w:val="30"/>
          <w:highlight w:val="none"/>
          <w:u w:val="none"/>
          <w:lang w:val="en-US" w:eastAsia="zh-CN"/>
        </w:rPr>
      </w:pPr>
      <w:bookmarkStart w:id="4" w:name="_Toc1101039957"/>
      <w:bookmarkStart w:id="5" w:name="_Toc1747823728"/>
      <w:bookmarkStart w:id="6" w:name="_Toc909979739"/>
      <w:bookmarkStart w:id="7" w:name="_Toc883836987"/>
      <w:r>
        <w:rPr>
          <w:rFonts w:hint="eastAsia" w:ascii="黑体" w:hAnsi="黑体" w:eastAsia="黑体" w:cs="Times New Roman"/>
          <w:sz w:val="30"/>
          <w:szCs w:val="30"/>
          <w:highlight w:val="none"/>
          <w:u w:val="none"/>
          <w:lang w:val="en-US" w:eastAsia="zh-CN"/>
        </w:rPr>
        <w:t>一、主要职责</w:t>
      </w:r>
      <w:bookmarkEnd w:id="4"/>
      <w:bookmarkEnd w:id="5"/>
      <w:bookmarkEnd w:id="6"/>
      <w:bookmarkEnd w:id="7"/>
    </w:p>
    <w:p w14:paraId="37FAC7C3">
      <w:pPr>
        <w:pageBreakBefore w:val="0"/>
        <w:kinsoku/>
        <w:wordWrap/>
        <w:overflowPunct/>
        <w:topLinePunct w:val="0"/>
        <w:autoSpaceDE/>
        <w:autoSpaceDN/>
        <w:bidi w:val="0"/>
        <w:snapToGrid/>
        <w:spacing w:line="600" w:lineRule="exact"/>
        <w:ind w:firstLine="600" w:firstLineChars="200"/>
        <w:rPr>
          <w:rFonts w:hint="eastAsia" w:ascii="仿宋_GB2312" w:eastAsia="仿宋_GB2312"/>
          <w:sz w:val="30"/>
          <w:szCs w:val="30"/>
          <w:highlight w:val="none"/>
          <w:u w:val="none"/>
          <w:lang w:val="en-US" w:eastAsia="zh-CN"/>
        </w:rPr>
      </w:pPr>
      <w:r>
        <w:rPr>
          <w:rFonts w:hint="eastAsia" w:ascii="仿宋_GB2312" w:eastAsia="仿宋_GB2312"/>
          <w:sz w:val="30"/>
          <w:szCs w:val="30"/>
          <w:highlight w:val="none"/>
          <w:u w:val="none"/>
          <w:lang w:val="en-US" w:eastAsia="zh-CN"/>
        </w:rPr>
        <w:t>天津市法学会的主要职责是：以习近平新时代中国特色社会主义思想为指导，坚持党的领导，坚决贯彻落实党的路线方针政策和规章制度，增强“四个意识”，坚定“四个自信”，做到“两个维护”，认真贯彻落实党中央和市委决策部署要求；组织全市法学法律工作者学习和贯彻党的基本理论、基本路线、基本方略，认真学习贯彻习近平法治思想，学习宪法法律和党内法规，不断提高政治素质、法律素质和业务素质；落实意识形态工作责任制，履行维护法学领域意识形态安全的重要职责，加强对法学会各类论坛、年会、报告会、研讨会、讲座等活动及主办的网站、报刊等意识形态阵地建设和管理；引领、繁荣本市法学研究，推进法学理论创新、法律制度创新和法治文化创新，促进法学研究成果的推广和应用，为社会主义民主法治建设提供理论支持和智力服务；组织本市法学法律工作者参加政治协商、科学决策和民主监督，对改革开放、法治中国和法治天津建设中的重大理论问题和实践问题进行调查研究，开展学术研讨，总结新经验，反应新情况，研究新问题，提出对策与建议；组织本市法学法律工作者参与国家和地方立法规划的研究以及法律、法规、法律解释等的咨询、论证、草拟、修改等工作；参与共建共治共享社会治理，开展多种形式的法律服务，参与立法、执法、司法改革、法治政府建设、法治经济和法治社会建设等评估工作；组织评选和表彰优秀法学法律人才和优秀法学研究成果等活动，营造尊重人才、鼓励创新的良好环境；参与法治宣传，主管主办本会报刊、网站和新媒体平台，编辑出版法学法律图书、资料；开展对外法学交流与合作；参与法学教育，培养法治人才；发挥人才、智力优势，开展多种形式的咨询、培训和法律服务，发挥人才库思想库和智库的积极作用；履行主管法学社会团体业务主管单位职责，做好法学社会团体的管理、监督、服务和业务指导工作；指导协调学科研究会和区法学会工作；做好会员发展服务管理工作，反映会员和本市法学界、法律界的意见和要求，维护会员的合法权益；完成市委、市政府和市委政法委交办的其他任务。</w:t>
      </w:r>
    </w:p>
    <w:p w14:paraId="595F17C4">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cs="Times New Roman"/>
          <w:sz w:val="30"/>
          <w:szCs w:val="30"/>
          <w:highlight w:val="none"/>
          <w:u w:val="none"/>
          <w:lang w:val="en-US" w:eastAsia="zh-CN"/>
        </w:rPr>
      </w:pPr>
      <w:bookmarkStart w:id="8" w:name="_Toc503854210"/>
      <w:bookmarkStart w:id="9" w:name="_Toc1798423086"/>
      <w:bookmarkStart w:id="10" w:name="_Toc244589183"/>
      <w:bookmarkStart w:id="11" w:name="_Toc311971100"/>
      <w:r>
        <w:rPr>
          <w:rFonts w:hint="eastAsia" w:ascii="黑体" w:hAnsi="黑体" w:eastAsia="黑体" w:cs="Times New Roman"/>
          <w:sz w:val="30"/>
          <w:szCs w:val="30"/>
          <w:highlight w:val="none"/>
          <w:u w:val="none"/>
          <w:lang w:val="en-US" w:eastAsia="zh-CN"/>
        </w:rPr>
        <w:t>二、机构设置</w:t>
      </w:r>
      <w:bookmarkEnd w:id="8"/>
      <w:bookmarkEnd w:id="9"/>
      <w:bookmarkEnd w:id="10"/>
      <w:bookmarkEnd w:id="11"/>
    </w:p>
    <w:p w14:paraId="0CCF5025">
      <w:pPr>
        <w:pageBreakBefore w:val="0"/>
        <w:kinsoku/>
        <w:wordWrap/>
        <w:overflowPunct/>
        <w:topLinePunct w:val="0"/>
        <w:autoSpaceDE/>
        <w:autoSpaceDN/>
        <w:bidi w:val="0"/>
        <w:snapToGrid/>
        <w:spacing w:line="600" w:lineRule="exact"/>
        <w:ind w:firstLine="600" w:firstLineChars="200"/>
        <w:rPr>
          <w:rFonts w:hint="eastAsia" w:ascii="仿宋_GB2312" w:eastAsia="仿宋_GB2312"/>
          <w:sz w:val="30"/>
          <w:szCs w:val="30"/>
          <w:highlight w:val="none"/>
          <w:u w:val="none"/>
          <w:lang w:val="en-US" w:eastAsia="zh-CN"/>
        </w:rPr>
      </w:pPr>
      <w:r>
        <w:rPr>
          <w:rFonts w:hint="eastAsia" w:ascii="仿宋_GB2312" w:eastAsia="仿宋_GB2312"/>
          <w:sz w:val="30"/>
          <w:szCs w:val="30"/>
          <w:highlight w:val="none"/>
          <w:u w:val="none"/>
          <w:lang w:val="en-US" w:eastAsia="zh-CN"/>
        </w:rPr>
        <w:t>天津市法学会内设3个职能处室；纳入天津市法学会2024年度部门决算编制范围的单位包括：</w:t>
      </w:r>
    </w:p>
    <w:p w14:paraId="5124B4B4">
      <w:pPr>
        <w:pageBreakBefore w:val="0"/>
        <w:kinsoku/>
        <w:wordWrap/>
        <w:overflowPunct/>
        <w:topLinePunct w:val="0"/>
        <w:autoSpaceDE/>
        <w:autoSpaceDN/>
        <w:bidi w:val="0"/>
        <w:snapToGrid/>
        <w:spacing w:line="600" w:lineRule="exact"/>
        <w:rPr>
          <w:rFonts w:hint="eastAsia" w:ascii="仿宋_GB2312" w:eastAsia="仿宋_GB2312"/>
          <w:sz w:val="30"/>
          <w:szCs w:val="30"/>
          <w:highlight w:val="none"/>
          <w:u w:val="none"/>
          <w:lang w:val="en-US" w:eastAsia="zh-CN"/>
        </w:rPr>
      </w:pPr>
      <w:r>
        <w:rPr>
          <w:rFonts w:hint="eastAsia" w:ascii="仿宋_GB2312" w:eastAsia="仿宋_GB2312"/>
          <w:sz w:val="30"/>
          <w:szCs w:val="30"/>
          <w:highlight w:val="none"/>
          <w:u w:val="none"/>
          <w:lang w:val="en-US" w:eastAsia="zh-CN"/>
        </w:rPr>
        <w:t xml:space="preserve">    天津市法学会(本级)</w:t>
      </w:r>
    </w:p>
    <w:p w14:paraId="7F594E75">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r>
        <w:br w:type="page"/>
      </w:r>
      <w:bookmarkStart w:id="12" w:name="_Toc526698323"/>
      <w:bookmarkStart w:id="13" w:name="_Toc1290695373"/>
      <w:bookmarkStart w:id="14" w:name="_Toc264474877"/>
    </w:p>
    <w:p w14:paraId="38E9A004">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757B9A04">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6077BA5A">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1352CE27">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655B2B99">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3E86E0AD">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7762BACE">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2ADDC0D6">
      <w:pPr>
        <w:pStyle w:val="2"/>
        <w:pageBreakBefore w:val="0"/>
        <w:kinsoku/>
        <w:wordWrap/>
        <w:overflowPunct/>
        <w:topLinePunct w:val="0"/>
        <w:autoSpaceDE/>
        <w:autoSpaceDN/>
        <w:bidi w:val="0"/>
        <w:snapToGrid/>
        <w:spacing w:before="0" w:after="0" w:line="600" w:lineRule="exact"/>
        <w:jc w:val="center"/>
        <w:outlineLvl w:val="0"/>
        <w:rPr>
          <w:rFonts w:hint="eastAsia" w:ascii="方正小标宋简体" w:hAnsi="方正小标宋简体" w:eastAsia="方正小标宋简体" w:cs="方正小标宋简体"/>
          <w:b w:val="0"/>
          <w:bCs w:val="0"/>
          <w:sz w:val="44"/>
          <w:szCs w:val="44"/>
          <w:highlight w:val="none"/>
          <w:u w:val="none"/>
          <w:lang w:val="en-US" w:eastAsia="zh-CN"/>
        </w:rPr>
      </w:pPr>
      <w:bookmarkStart w:id="15" w:name="_Toc749687349"/>
      <w:r>
        <w:rPr>
          <w:rFonts w:hint="eastAsia" w:ascii="方正小标宋简体" w:hAnsi="方正小标宋简体" w:eastAsia="方正小标宋简体" w:cs="方正小标宋简体"/>
          <w:b w:val="0"/>
          <w:bCs w:val="0"/>
          <w:sz w:val="44"/>
          <w:szCs w:val="44"/>
          <w:highlight w:val="none"/>
          <w:u w:val="none"/>
          <w:lang w:val="en-US" w:eastAsia="zh-CN"/>
        </w:rPr>
        <w:t>第二部分  2024年度部门决算表</w:t>
      </w:r>
      <w:bookmarkEnd w:id="12"/>
      <w:bookmarkEnd w:id="13"/>
      <w:bookmarkEnd w:id="14"/>
      <w:bookmarkEnd w:id="15"/>
      <w:bookmarkStart w:id="16" w:name="_Toc1675239290"/>
      <w:bookmarkEnd w:id="16"/>
    </w:p>
    <w:p w14:paraId="5C09FD1B">
      <w:pPr>
        <w:rPr>
          <w:rFonts w:hint="eastAsia"/>
          <w:lang w:val="en-US" w:eastAsia="zh-CN"/>
        </w:rPr>
      </w:pPr>
    </w:p>
    <w:p w14:paraId="4FE4680B">
      <w:pPr>
        <w:pageBreakBefore w:val="0"/>
        <w:kinsoku/>
        <w:wordWrap/>
        <w:overflowPunct/>
        <w:topLinePunct w:val="0"/>
        <w:autoSpaceDE/>
        <w:autoSpaceDN/>
        <w:bidi w:val="0"/>
        <w:snapToGrid/>
        <w:spacing w:line="600" w:lineRule="exact"/>
        <w:jc w:val="center"/>
        <w:rPr>
          <w:rFonts w:hint="eastAsia"/>
          <w:highlight w:val="none"/>
          <w:u w:val="none"/>
          <w:lang w:val="en-US" w:eastAsia="zh-CN"/>
        </w:rPr>
      </w:pPr>
    </w:p>
    <w:p w14:paraId="63AA8E5E">
      <w:pPr>
        <w:pStyle w:val="3"/>
        <w:pageBreakBefore w:val="0"/>
        <w:kinsoku/>
        <w:wordWrap/>
        <w:overflowPunct/>
        <w:topLinePunct w:val="0"/>
        <w:autoSpaceDE/>
        <w:autoSpaceDN/>
        <w:bidi w:val="0"/>
        <w:snapToGrid/>
        <w:spacing w:before="0" w:after="0" w:line="800" w:lineRule="exact"/>
        <w:ind w:firstLine="600" w:firstLineChars="200"/>
        <w:outlineLvl w:val="9"/>
        <w:rPr>
          <w:rFonts w:hint="eastAsia" w:ascii="黑体" w:hAnsi="黑体" w:eastAsia="黑体"/>
          <w:b w:val="0"/>
          <w:sz w:val="30"/>
          <w:szCs w:val="30"/>
          <w:highlight w:val="none"/>
          <w:u w:val="none"/>
          <w:lang w:val="en-US" w:eastAsia="zh-CN"/>
        </w:rPr>
        <w:sectPr>
          <w:footerReference r:id="rId6" w:type="default"/>
          <w:pgSz w:w="11906" w:h="16838"/>
          <w:pgMar w:top="1440" w:right="1800" w:bottom="1440" w:left="1800" w:header="851" w:footer="992" w:gutter="0"/>
          <w:pgNumType w:fmt="decimal" w:start="1"/>
          <w:cols w:space="720" w:num="1"/>
          <w:docGrid w:type="lines" w:linePitch="312" w:charSpace="0"/>
        </w:sectPr>
      </w:pPr>
      <w:bookmarkStart w:id="17" w:name="_Toc1885592096"/>
    </w:p>
    <w:p w14:paraId="70348CD5">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sz w:val="30"/>
          <w:szCs w:val="30"/>
          <w:highlight w:val="none"/>
          <w:u w:val="none"/>
          <w:lang w:val="en-US" w:eastAsia="zh-CN"/>
        </w:rPr>
      </w:pPr>
      <w:bookmarkStart w:id="18" w:name="_Toc291121727"/>
      <w:bookmarkStart w:id="19" w:name="_Toc708717694"/>
      <w:bookmarkStart w:id="20" w:name="_Toc984815664"/>
      <w:r>
        <w:rPr>
          <w:rFonts w:hint="eastAsia" w:ascii="黑体" w:hAnsi="黑体" w:eastAsia="黑体"/>
          <w:sz w:val="30"/>
          <w:szCs w:val="30"/>
          <w:highlight w:val="none"/>
          <w:u w:val="none"/>
          <w:lang w:val="en-US" w:eastAsia="zh-CN"/>
        </w:rPr>
        <w:t>一、《收入支出决算总表》</w:t>
      </w:r>
      <w:bookmarkEnd w:id="17"/>
      <w:bookmarkEnd w:id="18"/>
      <w:bookmarkEnd w:id="19"/>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3D4FF7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D4BF547">
            <w:pPr>
              <w:jc w:val="right"/>
            </w:pPr>
          </w:p>
        </w:tc>
      </w:tr>
      <w:tr w14:paraId="2C8109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AAD66F9">
            <w:pPr>
              <w:jc w:val="left"/>
            </w:pPr>
            <w:r>
              <w:rPr>
                <w:rFonts w:ascii="宋体" w:hAnsi="宋体" w:eastAsia="宋体" w:cs="宋体"/>
                <w:sz w:val="20"/>
              </w:rPr>
              <w:t>部门：天津市法学会</w:t>
            </w:r>
          </w:p>
        </w:tc>
        <w:tc>
          <w:tcPr>
            <w:tcW w:w="2000" w:type="dxa"/>
          </w:tcPr>
          <w:p w14:paraId="1A3F73F0">
            <w:pPr>
              <w:jc w:val="center"/>
            </w:pPr>
          </w:p>
        </w:tc>
        <w:tc>
          <w:tcPr>
            <w:tcW w:w="5619" w:type="dxa"/>
          </w:tcPr>
          <w:p w14:paraId="02467CF7">
            <w:pPr>
              <w:jc w:val="right"/>
            </w:pPr>
            <w:r>
              <w:rPr>
                <w:rFonts w:ascii="宋体" w:hAnsi="宋体" w:eastAsia="宋体" w:cs="宋体"/>
                <w:sz w:val="20"/>
              </w:rPr>
              <w:t>单位：元</w:t>
            </w:r>
          </w:p>
        </w:tc>
      </w:tr>
    </w:tbl>
    <w:p w14:paraId="2ED13CBA">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0B8B43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0DADE711">
            <w:pPr>
              <w:snapToGrid w:val="0"/>
              <w:jc w:val="center"/>
            </w:pPr>
            <w:r>
              <w:rPr>
                <w:rFonts w:ascii="宋体" w:hAnsi="宋体" w:eastAsia="宋体" w:cs="宋体"/>
                <w:b w:val="0"/>
                <w:i w:val="0"/>
                <w:color w:val="000000"/>
                <w:sz w:val="23"/>
              </w:rPr>
              <w:t>收入</w:t>
            </w:r>
          </w:p>
        </w:tc>
        <w:tc>
          <w:tcPr>
            <w:tcW w:w="6618" w:type="dxa"/>
            <w:gridSpan w:val="2"/>
            <w:vAlign w:val="center"/>
          </w:tcPr>
          <w:p w14:paraId="71084113">
            <w:pPr>
              <w:snapToGrid w:val="0"/>
              <w:jc w:val="center"/>
            </w:pPr>
            <w:r>
              <w:rPr>
                <w:rFonts w:ascii="宋体" w:hAnsi="宋体" w:eastAsia="宋体" w:cs="宋体"/>
                <w:b w:val="0"/>
                <w:i w:val="0"/>
                <w:color w:val="000000"/>
                <w:sz w:val="23"/>
              </w:rPr>
              <w:t>支出</w:t>
            </w:r>
          </w:p>
        </w:tc>
      </w:tr>
      <w:tr w14:paraId="2A585D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06AB8B5">
            <w:pPr>
              <w:snapToGrid w:val="0"/>
              <w:jc w:val="center"/>
            </w:pPr>
            <w:r>
              <w:rPr>
                <w:rFonts w:ascii="宋体" w:hAnsi="宋体" w:eastAsia="宋体" w:cs="宋体"/>
                <w:b w:val="0"/>
                <w:i w:val="0"/>
                <w:color w:val="000000"/>
                <w:sz w:val="23"/>
              </w:rPr>
              <w:t>项    目</w:t>
            </w:r>
          </w:p>
        </w:tc>
        <w:tc>
          <w:tcPr>
            <w:tcW w:w="1980" w:type="dxa"/>
            <w:vAlign w:val="center"/>
          </w:tcPr>
          <w:p w14:paraId="776C4B57">
            <w:pPr>
              <w:snapToGrid w:val="0"/>
              <w:jc w:val="center"/>
            </w:pPr>
            <w:r>
              <w:rPr>
                <w:rFonts w:ascii="宋体" w:hAnsi="宋体" w:eastAsia="宋体" w:cs="宋体"/>
                <w:b w:val="0"/>
                <w:i w:val="0"/>
                <w:color w:val="000000"/>
                <w:sz w:val="23"/>
              </w:rPr>
              <w:t>金额</w:t>
            </w:r>
          </w:p>
        </w:tc>
        <w:tc>
          <w:tcPr>
            <w:tcW w:w="4640" w:type="dxa"/>
            <w:vAlign w:val="center"/>
          </w:tcPr>
          <w:p w14:paraId="4181DFE4">
            <w:pPr>
              <w:snapToGrid w:val="0"/>
              <w:jc w:val="center"/>
            </w:pPr>
            <w:r>
              <w:rPr>
                <w:rFonts w:ascii="宋体" w:hAnsi="宋体" w:eastAsia="宋体" w:cs="宋体"/>
                <w:b w:val="0"/>
                <w:i w:val="0"/>
                <w:color w:val="000000"/>
                <w:sz w:val="23"/>
              </w:rPr>
              <w:t>项    目</w:t>
            </w:r>
          </w:p>
        </w:tc>
        <w:tc>
          <w:tcPr>
            <w:tcW w:w="1978" w:type="dxa"/>
            <w:vAlign w:val="center"/>
          </w:tcPr>
          <w:p w14:paraId="10922813">
            <w:pPr>
              <w:snapToGrid w:val="0"/>
              <w:jc w:val="center"/>
            </w:pPr>
            <w:r>
              <w:rPr>
                <w:rFonts w:ascii="宋体" w:hAnsi="宋体" w:eastAsia="宋体" w:cs="宋体"/>
                <w:b w:val="0"/>
                <w:i w:val="0"/>
                <w:color w:val="000000"/>
                <w:sz w:val="23"/>
              </w:rPr>
              <w:t>金额</w:t>
            </w:r>
          </w:p>
        </w:tc>
      </w:tr>
      <w:tr w14:paraId="617D7C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50D93FC">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616E0ECC">
            <w:pPr>
              <w:snapToGrid w:val="0"/>
              <w:jc w:val="right"/>
            </w:pPr>
            <w:r>
              <w:rPr>
                <w:rFonts w:ascii="宋体" w:hAnsi="宋体" w:eastAsia="宋体" w:cs="宋体"/>
                <w:b w:val="0"/>
                <w:i w:val="0"/>
                <w:color w:val="000000"/>
                <w:sz w:val="23"/>
              </w:rPr>
              <w:t>5,661,104.07</w:t>
            </w:r>
          </w:p>
        </w:tc>
        <w:tc>
          <w:tcPr>
            <w:tcW w:w="4640" w:type="dxa"/>
            <w:vAlign w:val="center"/>
          </w:tcPr>
          <w:p w14:paraId="6C575D9B">
            <w:pPr>
              <w:snapToGrid w:val="0"/>
              <w:jc w:val="left"/>
            </w:pPr>
            <w:r>
              <w:rPr>
                <w:rFonts w:ascii="宋体" w:hAnsi="宋体" w:eastAsia="宋体" w:cs="宋体"/>
                <w:b w:val="0"/>
                <w:i w:val="0"/>
                <w:color w:val="000000"/>
                <w:sz w:val="23"/>
              </w:rPr>
              <w:t>一、一般公共服务支出</w:t>
            </w:r>
          </w:p>
        </w:tc>
        <w:tc>
          <w:tcPr>
            <w:tcW w:w="1978" w:type="dxa"/>
            <w:vAlign w:val="center"/>
          </w:tcPr>
          <w:p w14:paraId="0AE43460">
            <w:pPr>
              <w:snapToGrid w:val="0"/>
              <w:jc w:val="right"/>
            </w:pPr>
            <w:r>
              <w:rPr>
                <w:rFonts w:ascii="宋体" w:hAnsi="宋体" w:eastAsia="宋体" w:cs="宋体"/>
                <w:b w:val="0"/>
                <w:i w:val="0"/>
                <w:color w:val="000000"/>
                <w:sz w:val="23"/>
              </w:rPr>
              <w:t>4,911,066.07</w:t>
            </w:r>
          </w:p>
        </w:tc>
      </w:tr>
      <w:tr w14:paraId="4CB70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A51F3C0">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0258EE1D"/>
        </w:tc>
        <w:tc>
          <w:tcPr>
            <w:tcW w:w="4640" w:type="dxa"/>
            <w:vAlign w:val="center"/>
          </w:tcPr>
          <w:p w14:paraId="2029687B">
            <w:pPr>
              <w:snapToGrid w:val="0"/>
              <w:jc w:val="left"/>
            </w:pPr>
            <w:r>
              <w:rPr>
                <w:rFonts w:ascii="宋体" w:hAnsi="宋体" w:eastAsia="宋体" w:cs="宋体"/>
                <w:b w:val="0"/>
                <w:i w:val="0"/>
                <w:color w:val="000000"/>
                <w:sz w:val="23"/>
              </w:rPr>
              <w:t>二、公共安全支出</w:t>
            </w:r>
          </w:p>
        </w:tc>
        <w:tc>
          <w:tcPr>
            <w:tcW w:w="1978" w:type="dxa"/>
            <w:vAlign w:val="center"/>
          </w:tcPr>
          <w:p w14:paraId="25A4CEE8"/>
        </w:tc>
      </w:tr>
      <w:tr w14:paraId="6A41F8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55E8A4B">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185A5DAE"/>
        </w:tc>
        <w:tc>
          <w:tcPr>
            <w:tcW w:w="4640" w:type="dxa"/>
            <w:vAlign w:val="center"/>
          </w:tcPr>
          <w:p w14:paraId="72CB159B">
            <w:pPr>
              <w:snapToGrid w:val="0"/>
              <w:jc w:val="left"/>
            </w:pPr>
            <w:r>
              <w:rPr>
                <w:rFonts w:ascii="宋体" w:hAnsi="宋体" w:eastAsia="宋体" w:cs="宋体"/>
                <w:b w:val="0"/>
                <w:i w:val="0"/>
                <w:color w:val="000000"/>
                <w:sz w:val="23"/>
              </w:rPr>
              <w:t>三、教育支出</w:t>
            </w:r>
          </w:p>
        </w:tc>
        <w:tc>
          <w:tcPr>
            <w:tcW w:w="1978" w:type="dxa"/>
            <w:vAlign w:val="center"/>
          </w:tcPr>
          <w:p w14:paraId="0BEEE7CD"/>
        </w:tc>
      </w:tr>
      <w:tr w14:paraId="263AE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3A2D26D">
            <w:pPr>
              <w:snapToGrid w:val="0"/>
              <w:jc w:val="left"/>
            </w:pPr>
            <w:r>
              <w:rPr>
                <w:rFonts w:ascii="宋体" w:hAnsi="宋体" w:eastAsia="宋体" w:cs="宋体"/>
                <w:b w:val="0"/>
                <w:i w:val="0"/>
                <w:color w:val="000000"/>
                <w:sz w:val="23"/>
              </w:rPr>
              <w:t>四、财政专户管理资金</w:t>
            </w:r>
          </w:p>
        </w:tc>
        <w:tc>
          <w:tcPr>
            <w:tcW w:w="1980" w:type="dxa"/>
            <w:vAlign w:val="center"/>
          </w:tcPr>
          <w:p w14:paraId="06EA99FA"/>
        </w:tc>
        <w:tc>
          <w:tcPr>
            <w:tcW w:w="4640" w:type="dxa"/>
            <w:vAlign w:val="center"/>
          </w:tcPr>
          <w:p w14:paraId="1E4372EC">
            <w:pPr>
              <w:snapToGrid w:val="0"/>
              <w:jc w:val="left"/>
            </w:pPr>
            <w:r>
              <w:rPr>
                <w:rFonts w:ascii="宋体" w:hAnsi="宋体" w:eastAsia="宋体" w:cs="宋体"/>
                <w:b w:val="0"/>
                <w:i w:val="0"/>
                <w:color w:val="000000"/>
                <w:sz w:val="23"/>
              </w:rPr>
              <w:t>四、科学技术支出</w:t>
            </w:r>
          </w:p>
        </w:tc>
        <w:tc>
          <w:tcPr>
            <w:tcW w:w="1978" w:type="dxa"/>
            <w:vAlign w:val="center"/>
          </w:tcPr>
          <w:p w14:paraId="5C249464"/>
        </w:tc>
      </w:tr>
      <w:tr w14:paraId="624C25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6742FCD">
            <w:pPr>
              <w:snapToGrid w:val="0"/>
              <w:jc w:val="left"/>
            </w:pPr>
            <w:r>
              <w:rPr>
                <w:rFonts w:ascii="宋体" w:hAnsi="宋体" w:eastAsia="宋体" w:cs="宋体"/>
                <w:b w:val="0"/>
                <w:i w:val="0"/>
                <w:color w:val="000000"/>
                <w:sz w:val="23"/>
              </w:rPr>
              <w:t>五、事业收入</w:t>
            </w:r>
          </w:p>
        </w:tc>
        <w:tc>
          <w:tcPr>
            <w:tcW w:w="1980" w:type="dxa"/>
            <w:vAlign w:val="center"/>
          </w:tcPr>
          <w:p w14:paraId="7E00337D"/>
        </w:tc>
        <w:tc>
          <w:tcPr>
            <w:tcW w:w="4640" w:type="dxa"/>
            <w:vAlign w:val="center"/>
          </w:tcPr>
          <w:p w14:paraId="53FE5146">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09456B9E"/>
        </w:tc>
      </w:tr>
      <w:tr w14:paraId="18C290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A555654">
            <w:pPr>
              <w:snapToGrid w:val="0"/>
              <w:jc w:val="left"/>
            </w:pPr>
            <w:r>
              <w:rPr>
                <w:rFonts w:ascii="宋体" w:hAnsi="宋体" w:eastAsia="宋体" w:cs="宋体"/>
                <w:b w:val="0"/>
                <w:i w:val="0"/>
                <w:color w:val="000000"/>
                <w:sz w:val="23"/>
              </w:rPr>
              <w:t>六、事业单位经营收入</w:t>
            </w:r>
          </w:p>
        </w:tc>
        <w:tc>
          <w:tcPr>
            <w:tcW w:w="1980" w:type="dxa"/>
            <w:vAlign w:val="center"/>
          </w:tcPr>
          <w:p w14:paraId="3EF1DA98"/>
        </w:tc>
        <w:tc>
          <w:tcPr>
            <w:tcW w:w="4640" w:type="dxa"/>
            <w:vAlign w:val="center"/>
          </w:tcPr>
          <w:p w14:paraId="1E0D4353">
            <w:pPr>
              <w:snapToGrid w:val="0"/>
              <w:jc w:val="left"/>
            </w:pPr>
            <w:r>
              <w:rPr>
                <w:rFonts w:ascii="宋体" w:hAnsi="宋体" w:eastAsia="宋体" w:cs="宋体"/>
                <w:b w:val="0"/>
                <w:i w:val="0"/>
                <w:color w:val="000000"/>
                <w:sz w:val="23"/>
              </w:rPr>
              <w:t>六、社会保障和就业支出</w:t>
            </w:r>
          </w:p>
        </w:tc>
        <w:tc>
          <w:tcPr>
            <w:tcW w:w="1978" w:type="dxa"/>
            <w:vAlign w:val="center"/>
          </w:tcPr>
          <w:p w14:paraId="0F89B91F">
            <w:pPr>
              <w:snapToGrid w:val="0"/>
              <w:jc w:val="right"/>
            </w:pPr>
            <w:r>
              <w:rPr>
                <w:rFonts w:ascii="宋体" w:hAnsi="宋体" w:eastAsia="宋体" w:cs="宋体"/>
                <w:b w:val="0"/>
                <w:i w:val="0"/>
                <w:color w:val="000000"/>
                <w:sz w:val="23"/>
              </w:rPr>
              <w:t>504,718.96</w:t>
            </w:r>
          </w:p>
        </w:tc>
      </w:tr>
      <w:tr w14:paraId="7AF979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730D47A">
            <w:pPr>
              <w:snapToGrid w:val="0"/>
              <w:jc w:val="left"/>
            </w:pPr>
            <w:r>
              <w:rPr>
                <w:rFonts w:ascii="宋体" w:hAnsi="宋体" w:eastAsia="宋体" w:cs="宋体"/>
                <w:b w:val="0"/>
                <w:i w:val="0"/>
                <w:color w:val="000000"/>
                <w:sz w:val="23"/>
              </w:rPr>
              <w:t>七、上级补助收入</w:t>
            </w:r>
          </w:p>
        </w:tc>
        <w:tc>
          <w:tcPr>
            <w:tcW w:w="1980" w:type="dxa"/>
            <w:vAlign w:val="center"/>
          </w:tcPr>
          <w:p w14:paraId="086774AA"/>
        </w:tc>
        <w:tc>
          <w:tcPr>
            <w:tcW w:w="4640" w:type="dxa"/>
            <w:vAlign w:val="center"/>
          </w:tcPr>
          <w:p w14:paraId="78B80EA2">
            <w:pPr>
              <w:snapToGrid w:val="0"/>
              <w:jc w:val="left"/>
            </w:pPr>
            <w:r>
              <w:rPr>
                <w:rFonts w:ascii="宋体" w:hAnsi="宋体" w:eastAsia="宋体" w:cs="宋体"/>
                <w:b w:val="0"/>
                <w:i w:val="0"/>
                <w:color w:val="000000"/>
                <w:sz w:val="23"/>
              </w:rPr>
              <w:t>七、卫生健康支出</w:t>
            </w:r>
          </w:p>
        </w:tc>
        <w:tc>
          <w:tcPr>
            <w:tcW w:w="1978" w:type="dxa"/>
            <w:vAlign w:val="center"/>
          </w:tcPr>
          <w:p w14:paraId="0814C85F">
            <w:pPr>
              <w:snapToGrid w:val="0"/>
              <w:jc w:val="right"/>
            </w:pPr>
            <w:r>
              <w:rPr>
                <w:rFonts w:ascii="宋体" w:hAnsi="宋体" w:eastAsia="宋体" w:cs="宋体"/>
                <w:b w:val="0"/>
                <w:i w:val="0"/>
                <w:color w:val="000000"/>
                <w:sz w:val="23"/>
              </w:rPr>
              <w:t>249,669.04</w:t>
            </w:r>
          </w:p>
        </w:tc>
      </w:tr>
      <w:tr w14:paraId="022A78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24411A9">
            <w:pPr>
              <w:snapToGrid w:val="0"/>
              <w:jc w:val="left"/>
            </w:pPr>
            <w:r>
              <w:rPr>
                <w:rFonts w:ascii="宋体" w:hAnsi="宋体" w:eastAsia="宋体" w:cs="宋体"/>
                <w:b w:val="0"/>
                <w:i w:val="0"/>
                <w:color w:val="000000"/>
                <w:sz w:val="23"/>
              </w:rPr>
              <w:t>八、附属单位上缴收入</w:t>
            </w:r>
          </w:p>
        </w:tc>
        <w:tc>
          <w:tcPr>
            <w:tcW w:w="1980" w:type="dxa"/>
            <w:vAlign w:val="center"/>
          </w:tcPr>
          <w:p w14:paraId="4F72D6E0"/>
        </w:tc>
        <w:tc>
          <w:tcPr>
            <w:tcW w:w="4640" w:type="dxa"/>
            <w:vAlign w:val="center"/>
          </w:tcPr>
          <w:p w14:paraId="3378B0C9">
            <w:pPr>
              <w:snapToGrid w:val="0"/>
              <w:jc w:val="left"/>
            </w:pPr>
            <w:r>
              <w:rPr>
                <w:rFonts w:ascii="宋体" w:hAnsi="宋体" w:eastAsia="宋体" w:cs="宋体"/>
                <w:b w:val="0"/>
                <w:i w:val="0"/>
                <w:color w:val="000000"/>
                <w:sz w:val="23"/>
              </w:rPr>
              <w:t>八、节能环保支出</w:t>
            </w:r>
          </w:p>
        </w:tc>
        <w:tc>
          <w:tcPr>
            <w:tcW w:w="1978" w:type="dxa"/>
            <w:vAlign w:val="center"/>
          </w:tcPr>
          <w:p w14:paraId="1E57EBEA"/>
        </w:tc>
      </w:tr>
      <w:tr w14:paraId="298754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34C8C0F">
            <w:pPr>
              <w:snapToGrid w:val="0"/>
              <w:jc w:val="left"/>
            </w:pPr>
            <w:r>
              <w:rPr>
                <w:rFonts w:ascii="宋体" w:hAnsi="宋体" w:eastAsia="宋体" w:cs="宋体"/>
                <w:b w:val="0"/>
                <w:i w:val="0"/>
                <w:color w:val="000000"/>
                <w:sz w:val="23"/>
              </w:rPr>
              <w:t>九、其他收入</w:t>
            </w:r>
          </w:p>
        </w:tc>
        <w:tc>
          <w:tcPr>
            <w:tcW w:w="1980" w:type="dxa"/>
            <w:vAlign w:val="center"/>
          </w:tcPr>
          <w:p w14:paraId="0DD2BC02">
            <w:pPr>
              <w:snapToGrid w:val="0"/>
              <w:jc w:val="right"/>
            </w:pPr>
            <w:r>
              <w:rPr>
                <w:rFonts w:ascii="宋体" w:hAnsi="宋体" w:eastAsia="宋体" w:cs="宋体"/>
                <w:b w:val="0"/>
                <w:i w:val="0"/>
                <w:color w:val="000000"/>
                <w:sz w:val="23"/>
              </w:rPr>
              <w:t>36.68</w:t>
            </w:r>
          </w:p>
        </w:tc>
        <w:tc>
          <w:tcPr>
            <w:tcW w:w="4640" w:type="dxa"/>
            <w:vAlign w:val="center"/>
          </w:tcPr>
          <w:p w14:paraId="5EDCF08A">
            <w:pPr>
              <w:snapToGrid w:val="0"/>
              <w:jc w:val="left"/>
            </w:pPr>
            <w:r>
              <w:rPr>
                <w:rFonts w:ascii="宋体" w:hAnsi="宋体" w:eastAsia="宋体" w:cs="宋体"/>
                <w:b w:val="0"/>
                <w:i w:val="0"/>
                <w:color w:val="000000"/>
                <w:sz w:val="23"/>
              </w:rPr>
              <w:t>九、城乡社区支出</w:t>
            </w:r>
          </w:p>
        </w:tc>
        <w:tc>
          <w:tcPr>
            <w:tcW w:w="1978" w:type="dxa"/>
            <w:vAlign w:val="center"/>
          </w:tcPr>
          <w:p w14:paraId="00CA7053"/>
        </w:tc>
      </w:tr>
      <w:tr w14:paraId="437A2B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79D26D2"/>
        </w:tc>
        <w:tc>
          <w:tcPr>
            <w:tcW w:w="1980" w:type="dxa"/>
            <w:vAlign w:val="center"/>
          </w:tcPr>
          <w:p w14:paraId="7ED2250D"/>
        </w:tc>
        <w:tc>
          <w:tcPr>
            <w:tcW w:w="4640" w:type="dxa"/>
            <w:vAlign w:val="center"/>
          </w:tcPr>
          <w:p w14:paraId="49509F51">
            <w:pPr>
              <w:snapToGrid w:val="0"/>
              <w:jc w:val="left"/>
            </w:pPr>
            <w:r>
              <w:rPr>
                <w:rFonts w:ascii="宋体" w:hAnsi="宋体" w:eastAsia="宋体" w:cs="宋体"/>
                <w:b w:val="0"/>
                <w:i w:val="0"/>
                <w:color w:val="000000"/>
                <w:sz w:val="23"/>
              </w:rPr>
              <w:t>十、农林水支出</w:t>
            </w:r>
          </w:p>
        </w:tc>
        <w:tc>
          <w:tcPr>
            <w:tcW w:w="1978" w:type="dxa"/>
            <w:vAlign w:val="center"/>
          </w:tcPr>
          <w:p w14:paraId="11CED04E"/>
        </w:tc>
      </w:tr>
      <w:tr w14:paraId="586B32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62BD19D"/>
        </w:tc>
        <w:tc>
          <w:tcPr>
            <w:tcW w:w="1980" w:type="dxa"/>
            <w:vAlign w:val="center"/>
          </w:tcPr>
          <w:p w14:paraId="587AF54D"/>
        </w:tc>
        <w:tc>
          <w:tcPr>
            <w:tcW w:w="4640" w:type="dxa"/>
            <w:vAlign w:val="center"/>
          </w:tcPr>
          <w:p w14:paraId="1700D4B8">
            <w:pPr>
              <w:snapToGrid w:val="0"/>
              <w:jc w:val="left"/>
            </w:pPr>
            <w:r>
              <w:rPr>
                <w:rFonts w:ascii="宋体" w:hAnsi="宋体" w:eastAsia="宋体" w:cs="宋体"/>
                <w:b w:val="0"/>
                <w:i w:val="0"/>
                <w:color w:val="000000"/>
                <w:sz w:val="23"/>
              </w:rPr>
              <w:t>十一、交通运输支出</w:t>
            </w:r>
          </w:p>
        </w:tc>
        <w:tc>
          <w:tcPr>
            <w:tcW w:w="1978" w:type="dxa"/>
            <w:vAlign w:val="center"/>
          </w:tcPr>
          <w:p w14:paraId="4A2ED2FC"/>
        </w:tc>
      </w:tr>
      <w:tr w14:paraId="6E47DC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C9691B2"/>
        </w:tc>
        <w:tc>
          <w:tcPr>
            <w:tcW w:w="1980" w:type="dxa"/>
            <w:vAlign w:val="center"/>
          </w:tcPr>
          <w:p w14:paraId="04C43E93"/>
        </w:tc>
        <w:tc>
          <w:tcPr>
            <w:tcW w:w="4640" w:type="dxa"/>
            <w:vAlign w:val="center"/>
          </w:tcPr>
          <w:p w14:paraId="488F026E">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6203122C"/>
        </w:tc>
      </w:tr>
      <w:tr w14:paraId="1620D9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9BFCB00"/>
        </w:tc>
        <w:tc>
          <w:tcPr>
            <w:tcW w:w="1980" w:type="dxa"/>
            <w:vAlign w:val="center"/>
          </w:tcPr>
          <w:p w14:paraId="3A22AB48"/>
        </w:tc>
        <w:tc>
          <w:tcPr>
            <w:tcW w:w="4640" w:type="dxa"/>
            <w:vAlign w:val="center"/>
          </w:tcPr>
          <w:p w14:paraId="16206E93">
            <w:pPr>
              <w:snapToGrid w:val="0"/>
              <w:jc w:val="left"/>
            </w:pPr>
            <w:r>
              <w:rPr>
                <w:rFonts w:ascii="宋体" w:hAnsi="宋体" w:eastAsia="宋体" w:cs="宋体"/>
                <w:b w:val="0"/>
                <w:i w:val="0"/>
                <w:color w:val="000000"/>
                <w:sz w:val="23"/>
              </w:rPr>
              <w:t>十三、商业服务业等支出</w:t>
            </w:r>
          </w:p>
        </w:tc>
        <w:tc>
          <w:tcPr>
            <w:tcW w:w="1978" w:type="dxa"/>
            <w:vAlign w:val="center"/>
          </w:tcPr>
          <w:p w14:paraId="18044C4C"/>
        </w:tc>
      </w:tr>
      <w:tr w14:paraId="256981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AFF33DF"/>
        </w:tc>
        <w:tc>
          <w:tcPr>
            <w:tcW w:w="1980" w:type="dxa"/>
            <w:vAlign w:val="center"/>
          </w:tcPr>
          <w:p w14:paraId="73047821"/>
        </w:tc>
        <w:tc>
          <w:tcPr>
            <w:tcW w:w="4640" w:type="dxa"/>
            <w:vAlign w:val="center"/>
          </w:tcPr>
          <w:p w14:paraId="5D1516AE">
            <w:pPr>
              <w:snapToGrid w:val="0"/>
              <w:jc w:val="left"/>
            </w:pPr>
            <w:r>
              <w:rPr>
                <w:rFonts w:ascii="宋体" w:hAnsi="宋体" w:eastAsia="宋体" w:cs="宋体"/>
                <w:b w:val="0"/>
                <w:i w:val="0"/>
                <w:color w:val="000000"/>
                <w:sz w:val="23"/>
              </w:rPr>
              <w:t>十四、金融支出</w:t>
            </w:r>
          </w:p>
        </w:tc>
        <w:tc>
          <w:tcPr>
            <w:tcW w:w="1978" w:type="dxa"/>
            <w:vAlign w:val="center"/>
          </w:tcPr>
          <w:p w14:paraId="10074752"/>
        </w:tc>
      </w:tr>
      <w:tr w14:paraId="091E22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0403011"/>
        </w:tc>
        <w:tc>
          <w:tcPr>
            <w:tcW w:w="1980" w:type="dxa"/>
            <w:vAlign w:val="center"/>
          </w:tcPr>
          <w:p w14:paraId="68614C13"/>
        </w:tc>
        <w:tc>
          <w:tcPr>
            <w:tcW w:w="4640" w:type="dxa"/>
            <w:vAlign w:val="center"/>
          </w:tcPr>
          <w:p w14:paraId="1CF50210">
            <w:pPr>
              <w:snapToGrid w:val="0"/>
              <w:jc w:val="left"/>
            </w:pPr>
            <w:r>
              <w:rPr>
                <w:rFonts w:ascii="宋体" w:hAnsi="宋体" w:eastAsia="宋体" w:cs="宋体"/>
                <w:b w:val="0"/>
                <w:i w:val="0"/>
                <w:color w:val="000000"/>
                <w:sz w:val="23"/>
              </w:rPr>
              <w:t>十五、援助其他地区支出</w:t>
            </w:r>
          </w:p>
        </w:tc>
        <w:tc>
          <w:tcPr>
            <w:tcW w:w="1978" w:type="dxa"/>
            <w:vAlign w:val="center"/>
          </w:tcPr>
          <w:p w14:paraId="467BFF1F"/>
        </w:tc>
      </w:tr>
      <w:tr w14:paraId="579657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C8EDA62"/>
        </w:tc>
        <w:tc>
          <w:tcPr>
            <w:tcW w:w="1980" w:type="dxa"/>
            <w:vAlign w:val="center"/>
          </w:tcPr>
          <w:p w14:paraId="357BB3EF"/>
        </w:tc>
        <w:tc>
          <w:tcPr>
            <w:tcW w:w="4640" w:type="dxa"/>
            <w:vAlign w:val="center"/>
          </w:tcPr>
          <w:p w14:paraId="33863F45">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51CD8FAF"/>
        </w:tc>
      </w:tr>
      <w:tr w14:paraId="39C774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3EEEDD4"/>
        </w:tc>
        <w:tc>
          <w:tcPr>
            <w:tcW w:w="1980" w:type="dxa"/>
            <w:vAlign w:val="center"/>
          </w:tcPr>
          <w:p w14:paraId="18011EEB"/>
        </w:tc>
        <w:tc>
          <w:tcPr>
            <w:tcW w:w="4640" w:type="dxa"/>
            <w:vAlign w:val="center"/>
          </w:tcPr>
          <w:p w14:paraId="2C1B82D8">
            <w:pPr>
              <w:snapToGrid w:val="0"/>
              <w:jc w:val="left"/>
            </w:pPr>
            <w:r>
              <w:rPr>
                <w:rFonts w:ascii="宋体" w:hAnsi="宋体" w:eastAsia="宋体" w:cs="宋体"/>
                <w:b w:val="0"/>
                <w:i w:val="0"/>
                <w:color w:val="000000"/>
                <w:sz w:val="23"/>
              </w:rPr>
              <w:t>十七、住房保障支出</w:t>
            </w:r>
          </w:p>
        </w:tc>
        <w:tc>
          <w:tcPr>
            <w:tcW w:w="1978" w:type="dxa"/>
            <w:vAlign w:val="center"/>
          </w:tcPr>
          <w:p w14:paraId="3A8429D3"/>
        </w:tc>
      </w:tr>
      <w:tr w14:paraId="691237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21B0090"/>
        </w:tc>
        <w:tc>
          <w:tcPr>
            <w:tcW w:w="1980" w:type="dxa"/>
            <w:vAlign w:val="center"/>
          </w:tcPr>
          <w:p w14:paraId="35367FC7"/>
        </w:tc>
        <w:tc>
          <w:tcPr>
            <w:tcW w:w="4640" w:type="dxa"/>
            <w:vAlign w:val="center"/>
          </w:tcPr>
          <w:p w14:paraId="05B6132E">
            <w:pPr>
              <w:snapToGrid w:val="0"/>
              <w:jc w:val="left"/>
            </w:pPr>
            <w:r>
              <w:rPr>
                <w:rFonts w:ascii="宋体" w:hAnsi="宋体" w:eastAsia="宋体" w:cs="宋体"/>
                <w:b w:val="0"/>
                <w:i w:val="0"/>
                <w:color w:val="000000"/>
                <w:sz w:val="23"/>
              </w:rPr>
              <w:t>十八、粮油物资储备支出</w:t>
            </w:r>
          </w:p>
        </w:tc>
        <w:tc>
          <w:tcPr>
            <w:tcW w:w="1978" w:type="dxa"/>
            <w:vAlign w:val="center"/>
          </w:tcPr>
          <w:p w14:paraId="56E9E35D"/>
        </w:tc>
      </w:tr>
      <w:tr w14:paraId="7F28DC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DD2088A"/>
        </w:tc>
        <w:tc>
          <w:tcPr>
            <w:tcW w:w="1980" w:type="dxa"/>
            <w:vAlign w:val="center"/>
          </w:tcPr>
          <w:p w14:paraId="184881C3"/>
        </w:tc>
        <w:tc>
          <w:tcPr>
            <w:tcW w:w="4640" w:type="dxa"/>
            <w:vAlign w:val="center"/>
          </w:tcPr>
          <w:p w14:paraId="3100E416">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2231A713"/>
        </w:tc>
      </w:tr>
      <w:tr w14:paraId="562BDD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D92FEDC"/>
        </w:tc>
        <w:tc>
          <w:tcPr>
            <w:tcW w:w="1980" w:type="dxa"/>
            <w:vAlign w:val="center"/>
          </w:tcPr>
          <w:p w14:paraId="2B20C921"/>
        </w:tc>
        <w:tc>
          <w:tcPr>
            <w:tcW w:w="4640" w:type="dxa"/>
            <w:vAlign w:val="center"/>
          </w:tcPr>
          <w:p w14:paraId="2654E42C">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2E6F7DC4"/>
        </w:tc>
      </w:tr>
      <w:tr w14:paraId="0A5C25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F1C583B"/>
        </w:tc>
        <w:tc>
          <w:tcPr>
            <w:tcW w:w="1980" w:type="dxa"/>
            <w:vAlign w:val="center"/>
          </w:tcPr>
          <w:p w14:paraId="4BBA3C90"/>
        </w:tc>
        <w:tc>
          <w:tcPr>
            <w:tcW w:w="4640" w:type="dxa"/>
            <w:vAlign w:val="center"/>
          </w:tcPr>
          <w:p w14:paraId="35AD2389">
            <w:pPr>
              <w:snapToGrid w:val="0"/>
              <w:jc w:val="left"/>
            </w:pPr>
            <w:r>
              <w:rPr>
                <w:rFonts w:ascii="宋体" w:hAnsi="宋体" w:eastAsia="宋体" w:cs="宋体"/>
                <w:b w:val="0"/>
                <w:i w:val="0"/>
                <w:color w:val="000000"/>
                <w:sz w:val="23"/>
              </w:rPr>
              <w:t>二十一、其他支出</w:t>
            </w:r>
          </w:p>
        </w:tc>
        <w:tc>
          <w:tcPr>
            <w:tcW w:w="1978" w:type="dxa"/>
            <w:vAlign w:val="center"/>
          </w:tcPr>
          <w:p w14:paraId="57070353"/>
        </w:tc>
      </w:tr>
      <w:tr w14:paraId="2A1865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0B0BB52"/>
        </w:tc>
        <w:tc>
          <w:tcPr>
            <w:tcW w:w="1980" w:type="dxa"/>
            <w:vAlign w:val="center"/>
          </w:tcPr>
          <w:p w14:paraId="62253066"/>
        </w:tc>
        <w:tc>
          <w:tcPr>
            <w:tcW w:w="4640" w:type="dxa"/>
            <w:vAlign w:val="center"/>
          </w:tcPr>
          <w:p w14:paraId="3756A12B">
            <w:pPr>
              <w:snapToGrid w:val="0"/>
              <w:jc w:val="left"/>
            </w:pPr>
            <w:r>
              <w:rPr>
                <w:rFonts w:ascii="宋体" w:hAnsi="宋体" w:eastAsia="宋体" w:cs="宋体"/>
                <w:b w:val="0"/>
                <w:i w:val="0"/>
                <w:color w:val="000000"/>
                <w:sz w:val="23"/>
              </w:rPr>
              <w:t>二十二、债务付息支出</w:t>
            </w:r>
          </w:p>
        </w:tc>
        <w:tc>
          <w:tcPr>
            <w:tcW w:w="1978" w:type="dxa"/>
            <w:vAlign w:val="center"/>
          </w:tcPr>
          <w:p w14:paraId="69B7C7EC"/>
        </w:tc>
      </w:tr>
      <w:tr w14:paraId="31CC81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FE46220"/>
        </w:tc>
        <w:tc>
          <w:tcPr>
            <w:tcW w:w="1980" w:type="dxa"/>
            <w:vAlign w:val="center"/>
          </w:tcPr>
          <w:p w14:paraId="0D0635DA"/>
        </w:tc>
        <w:tc>
          <w:tcPr>
            <w:tcW w:w="4640" w:type="dxa"/>
            <w:vAlign w:val="center"/>
          </w:tcPr>
          <w:p w14:paraId="7C1077A2">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53734CBF"/>
        </w:tc>
      </w:tr>
      <w:tr w14:paraId="511FBA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78554A2">
            <w:pPr>
              <w:snapToGrid w:val="0"/>
              <w:jc w:val="center"/>
            </w:pPr>
            <w:r>
              <w:rPr>
                <w:rFonts w:ascii="宋体" w:hAnsi="宋体" w:eastAsia="宋体" w:cs="宋体"/>
                <w:b w:val="0"/>
                <w:i w:val="0"/>
                <w:color w:val="000000"/>
                <w:sz w:val="23"/>
              </w:rPr>
              <w:t>本年收入合计</w:t>
            </w:r>
          </w:p>
        </w:tc>
        <w:tc>
          <w:tcPr>
            <w:tcW w:w="1980" w:type="dxa"/>
            <w:vAlign w:val="center"/>
          </w:tcPr>
          <w:p w14:paraId="405B6253">
            <w:pPr>
              <w:snapToGrid w:val="0"/>
              <w:jc w:val="right"/>
            </w:pPr>
            <w:r>
              <w:rPr>
                <w:rFonts w:ascii="宋体" w:hAnsi="宋体" w:eastAsia="宋体" w:cs="宋体"/>
                <w:b w:val="0"/>
                <w:i w:val="0"/>
                <w:color w:val="000000"/>
                <w:sz w:val="23"/>
              </w:rPr>
              <w:t>5,661,140.75</w:t>
            </w:r>
          </w:p>
        </w:tc>
        <w:tc>
          <w:tcPr>
            <w:tcW w:w="4640" w:type="dxa"/>
            <w:vAlign w:val="center"/>
          </w:tcPr>
          <w:p w14:paraId="4282FD80">
            <w:pPr>
              <w:snapToGrid w:val="0"/>
              <w:jc w:val="center"/>
            </w:pPr>
            <w:r>
              <w:rPr>
                <w:rFonts w:ascii="宋体" w:hAnsi="宋体" w:eastAsia="宋体" w:cs="宋体"/>
                <w:b w:val="0"/>
                <w:i w:val="0"/>
                <w:color w:val="000000"/>
                <w:sz w:val="23"/>
              </w:rPr>
              <w:t>本年支出合计</w:t>
            </w:r>
          </w:p>
        </w:tc>
        <w:tc>
          <w:tcPr>
            <w:tcW w:w="1978" w:type="dxa"/>
            <w:vAlign w:val="center"/>
          </w:tcPr>
          <w:p w14:paraId="33256A3D">
            <w:pPr>
              <w:snapToGrid w:val="0"/>
              <w:jc w:val="right"/>
            </w:pPr>
            <w:r>
              <w:rPr>
                <w:rFonts w:ascii="宋体" w:hAnsi="宋体" w:eastAsia="宋体" w:cs="宋体"/>
                <w:b w:val="0"/>
                <w:i w:val="0"/>
                <w:color w:val="000000"/>
                <w:sz w:val="23"/>
              </w:rPr>
              <w:t>5,665,454.07</w:t>
            </w:r>
          </w:p>
        </w:tc>
      </w:tr>
      <w:tr w14:paraId="3BDAF3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7BA076D">
            <w:pPr>
              <w:snapToGrid w:val="0"/>
              <w:jc w:val="left"/>
            </w:pPr>
            <w:r>
              <w:rPr>
                <w:rFonts w:ascii="宋体" w:hAnsi="宋体" w:eastAsia="宋体" w:cs="宋体"/>
                <w:b w:val="0"/>
                <w:i w:val="0"/>
                <w:color w:val="000000"/>
                <w:sz w:val="23"/>
              </w:rPr>
              <w:t>十、使用非财政拨款结余</w:t>
            </w:r>
          </w:p>
        </w:tc>
        <w:tc>
          <w:tcPr>
            <w:tcW w:w="1980" w:type="dxa"/>
            <w:vAlign w:val="center"/>
          </w:tcPr>
          <w:p w14:paraId="6FD54F91"/>
        </w:tc>
        <w:tc>
          <w:tcPr>
            <w:tcW w:w="4640" w:type="dxa"/>
            <w:vAlign w:val="center"/>
          </w:tcPr>
          <w:p w14:paraId="4D70013D">
            <w:pPr>
              <w:snapToGrid w:val="0"/>
              <w:jc w:val="left"/>
            </w:pPr>
            <w:r>
              <w:rPr>
                <w:rFonts w:ascii="宋体" w:hAnsi="宋体" w:eastAsia="宋体" w:cs="宋体"/>
                <w:b w:val="0"/>
                <w:i w:val="0"/>
                <w:color w:val="000000"/>
                <w:sz w:val="23"/>
              </w:rPr>
              <w:t>二十四、结余分配</w:t>
            </w:r>
          </w:p>
        </w:tc>
        <w:tc>
          <w:tcPr>
            <w:tcW w:w="1978" w:type="dxa"/>
            <w:vAlign w:val="center"/>
          </w:tcPr>
          <w:p w14:paraId="4A6FEAE5"/>
        </w:tc>
      </w:tr>
      <w:tr w14:paraId="090930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8FAF4D2">
            <w:pPr>
              <w:snapToGrid w:val="0"/>
              <w:jc w:val="left"/>
            </w:pPr>
            <w:r>
              <w:rPr>
                <w:rFonts w:ascii="宋体" w:hAnsi="宋体" w:eastAsia="宋体" w:cs="宋体"/>
                <w:b w:val="0"/>
                <w:i w:val="0"/>
                <w:color w:val="000000"/>
                <w:sz w:val="23"/>
              </w:rPr>
              <w:t>十一、年初结转和结余</w:t>
            </w:r>
          </w:p>
        </w:tc>
        <w:tc>
          <w:tcPr>
            <w:tcW w:w="1980" w:type="dxa"/>
            <w:vAlign w:val="center"/>
          </w:tcPr>
          <w:p w14:paraId="3EF0B1A1">
            <w:pPr>
              <w:snapToGrid w:val="0"/>
              <w:jc w:val="right"/>
            </w:pPr>
            <w:r>
              <w:rPr>
                <w:rFonts w:ascii="宋体" w:hAnsi="宋体" w:eastAsia="宋体" w:cs="宋体"/>
                <w:b w:val="0"/>
                <w:i w:val="0"/>
                <w:color w:val="000000"/>
                <w:sz w:val="23"/>
              </w:rPr>
              <w:t>6,800.00</w:t>
            </w:r>
          </w:p>
        </w:tc>
        <w:tc>
          <w:tcPr>
            <w:tcW w:w="4640" w:type="dxa"/>
            <w:vAlign w:val="center"/>
          </w:tcPr>
          <w:p w14:paraId="1243560A">
            <w:pPr>
              <w:snapToGrid w:val="0"/>
              <w:jc w:val="left"/>
            </w:pPr>
            <w:r>
              <w:rPr>
                <w:rFonts w:ascii="宋体" w:hAnsi="宋体" w:eastAsia="宋体" w:cs="宋体"/>
                <w:b w:val="0"/>
                <w:i w:val="0"/>
                <w:color w:val="000000"/>
                <w:sz w:val="23"/>
              </w:rPr>
              <w:t>二十五、年末结转和结余</w:t>
            </w:r>
          </w:p>
        </w:tc>
        <w:tc>
          <w:tcPr>
            <w:tcW w:w="1978" w:type="dxa"/>
            <w:vAlign w:val="center"/>
          </w:tcPr>
          <w:p w14:paraId="2A727239">
            <w:pPr>
              <w:snapToGrid w:val="0"/>
              <w:jc w:val="right"/>
            </w:pPr>
            <w:r>
              <w:rPr>
                <w:rFonts w:ascii="宋体" w:hAnsi="宋体" w:eastAsia="宋体" w:cs="宋体"/>
                <w:b w:val="0"/>
                <w:i w:val="0"/>
                <w:color w:val="000000"/>
                <w:sz w:val="23"/>
              </w:rPr>
              <w:t>2,486.68</w:t>
            </w:r>
          </w:p>
        </w:tc>
      </w:tr>
      <w:tr w14:paraId="610860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357674D">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7DA0D3B7">
            <w:pPr>
              <w:snapToGrid w:val="0"/>
              <w:jc w:val="right"/>
            </w:pPr>
            <w:r>
              <w:rPr>
                <w:rFonts w:ascii="宋体" w:hAnsi="宋体" w:eastAsia="宋体" w:cs="宋体"/>
                <w:b w:val="0"/>
                <w:i w:val="0"/>
                <w:color w:val="000000"/>
                <w:sz w:val="23"/>
              </w:rPr>
              <w:t>6,800.00</w:t>
            </w:r>
          </w:p>
        </w:tc>
        <w:tc>
          <w:tcPr>
            <w:tcW w:w="4640" w:type="dxa"/>
            <w:vAlign w:val="center"/>
          </w:tcPr>
          <w:p w14:paraId="33CDE7D0"/>
        </w:tc>
        <w:tc>
          <w:tcPr>
            <w:tcW w:w="1978" w:type="dxa"/>
            <w:vAlign w:val="center"/>
          </w:tcPr>
          <w:p w14:paraId="256E2749"/>
        </w:tc>
      </w:tr>
      <w:tr w14:paraId="05647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EAD7CFC">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41B7A996"/>
        </w:tc>
        <w:tc>
          <w:tcPr>
            <w:tcW w:w="4640" w:type="dxa"/>
            <w:vAlign w:val="center"/>
          </w:tcPr>
          <w:p w14:paraId="7ABB926B"/>
        </w:tc>
        <w:tc>
          <w:tcPr>
            <w:tcW w:w="1978" w:type="dxa"/>
            <w:vAlign w:val="center"/>
          </w:tcPr>
          <w:p w14:paraId="6EA83BEF"/>
        </w:tc>
      </w:tr>
      <w:tr w14:paraId="1EE9F0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31C6162">
            <w:pPr>
              <w:snapToGrid w:val="0"/>
              <w:jc w:val="center"/>
            </w:pPr>
            <w:r>
              <w:rPr>
                <w:rFonts w:ascii="宋体" w:hAnsi="宋体" w:eastAsia="宋体" w:cs="宋体"/>
                <w:b w:val="0"/>
                <w:i w:val="0"/>
                <w:color w:val="000000"/>
                <w:sz w:val="23"/>
              </w:rPr>
              <w:t>收入总计</w:t>
            </w:r>
          </w:p>
        </w:tc>
        <w:tc>
          <w:tcPr>
            <w:tcW w:w="1980" w:type="dxa"/>
            <w:vAlign w:val="center"/>
          </w:tcPr>
          <w:p w14:paraId="23EB77BB">
            <w:pPr>
              <w:snapToGrid w:val="0"/>
              <w:jc w:val="right"/>
            </w:pPr>
            <w:r>
              <w:rPr>
                <w:rFonts w:ascii="宋体" w:hAnsi="宋体" w:eastAsia="宋体" w:cs="宋体"/>
                <w:b w:val="0"/>
                <w:i w:val="0"/>
                <w:color w:val="000000"/>
                <w:sz w:val="23"/>
              </w:rPr>
              <w:t>5,667,940.75</w:t>
            </w:r>
          </w:p>
        </w:tc>
        <w:tc>
          <w:tcPr>
            <w:tcW w:w="4640" w:type="dxa"/>
            <w:vAlign w:val="center"/>
          </w:tcPr>
          <w:p w14:paraId="0872CF93">
            <w:pPr>
              <w:snapToGrid w:val="0"/>
              <w:jc w:val="center"/>
            </w:pPr>
            <w:r>
              <w:rPr>
                <w:rFonts w:ascii="宋体" w:hAnsi="宋体" w:eastAsia="宋体" w:cs="宋体"/>
                <w:b w:val="0"/>
                <w:i w:val="0"/>
                <w:color w:val="000000"/>
                <w:sz w:val="23"/>
              </w:rPr>
              <w:t>支出总计</w:t>
            </w:r>
          </w:p>
        </w:tc>
        <w:tc>
          <w:tcPr>
            <w:tcW w:w="1978" w:type="dxa"/>
            <w:vAlign w:val="center"/>
          </w:tcPr>
          <w:p w14:paraId="242EF7BC">
            <w:pPr>
              <w:snapToGrid w:val="0"/>
              <w:jc w:val="right"/>
            </w:pPr>
            <w:r>
              <w:rPr>
                <w:rFonts w:ascii="宋体" w:hAnsi="宋体" w:eastAsia="宋体" w:cs="宋体"/>
                <w:b w:val="0"/>
                <w:i w:val="0"/>
                <w:color w:val="000000"/>
                <w:sz w:val="23"/>
              </w:rPr>
              <w:t>5,667,940.75</w:t>
            </w:r>
          </w:p>
        </w:tc>
      </w:tr>
      <w:tr w14:paraId="1F5D60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single" w:color="FFFFFF" w:sz="4" w:space="0"/>
              <w:bottom w:val="single" w:color="FFFFFF" w:sz="4" w:space="0"/>
              <w:right w:val="single" w:color="FFFFFF" w:sz="4" w:space="0"/>
              <w:insideH w:val="single" w:sz="4" w:space="0"/>
              <w:insideV w:val="single" w:sz="4" w:space="0"/>
            </w:tcBorders>
            <w:vAlign w:val="center"/>
          </w:tcPr>
          <w:p w14:paraId="1B27AC25">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5BE43082">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421D0F88">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sz w:val="30"/>
          <w:szCs w:val="30"/>
          <w:highlight w:val="none"/>
          <w:u w:val="none"/>
          <w:lang w:val="en-US" w:eastAsia="zh-CN"/>
        </w:rPr>
      </w:pPr>
      <w:bookmarkStart w:id="21" w:name="_Toc1473976796"/>
      <w:r>
        <w:rPr>
          <w:rFonts w:hint="eastAsia" w:ascii="黑体" w:hAnsi="黑体" w:eastAsia="黑体" w:cs="Times New Roman"/>
          <w:sz w:val="30"/>
          <w:szCs w:val="30"/>
          <w:highlight w:val="none"/>
          <w:u w:val="none"/>
          <w:lang w:val="en-US" w:eastAsia="zh-CN"/>
        </w:rPr>
        <w:t>二、《收入决算表（按功能分类列示）》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AC4A0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1276D00">
            <w:pPr>
              <w:jc w:val="right"/>
            </w:pPr>
          </w:p>
        </w:tc>
      </w:tr>
      <w:tr w14:paraId="17941F4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A81D073">
            <w:pPr>
              <w:jc w:val="left"/>
            </w:pPr>
            <w:r>
              <w:rPr>
                <w:rFonts w:ascii="宋体" w:hAnsi="宋体" w:eastAsia="宋体" w:cs="宋体"/>
                <w:sz w:val="20"/>
              </w:rPr>
              <w:t>部门：天津市法学会</w:t>
            </w:r>
          </w:p>
        </w:tc>
        <w:tc>
          <w:tcPr>
            <w:tcW w:w="2000" w:type="dxa"/>
          </w:tcPr>
          <w:p w14:paraId="50FED98D">
            <w:pPr>
              <w:jc w:val="center"/>
            </w:pPr>
          </w:p>
        </w:tc>
        <w:tc>
          <w:tcPr>
            <w:tcW w:w="5619" w:type="dxa"/>
          </w:tcPr>
          <w:p w14:paraId="462F5B14">
            <w:pPr>
              <w:jc w:val="right"/>
            </w:pPr>
            <w:r>
              <w:rPr>
                <w:rFonts w:ascii="宋体" w:hAnsi="宋体" w:eastAsia="宋体" w:cs="宋体"/>
                <w:sz w:val="20"/>
              </w:rPr>
              <w:t>单位：元</w:t>
            </w:r>
          </w:p>
        </w:tc>
      </w:tr>
    </w:tbl>
    <w:p w14:paraId="25B70A2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61D35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600D065D">
            <w:pPr>
              <w:snapToGrid w:val="0"/>
              <w:jc w:val="center"/>
            </w:pPr>
            <w:r>
              <w:rPr>
                <w:rFonts w:ascii="宋体" w:hAnsi="宋体" w:eastAsia="宋体" w:cs="宋体"/>
                <w:b w:val="0"/>
                <w:i w:val="0"/>
                <w:color w:val="000000"/>
                <w:sz w:val="14"/>
              </w:rPr>
              <w:t>项      目</w:t>
            </w:r>
          </w:p>
        </w:tc>
        <w:tc>
          <w:tcPr>
            <w:tcW w:w="1240" w:type="dxa"/>
            <w:vMerge w:val="restart"/>
            <w:vAlign w:val="center"/>
          </w:tcPr>
          <w:p w14:paraId="5860C968">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6E717F3B">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6F23D19E">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539825CF">
            <w:pPr>
              <w:snapToGrid w:val="0"/>
              <w:jc w:val="center"/>
            </w:pPr>
            <w:r>
              <w:rPr>
                <w:rFonts w:ascii="宋体" w:hAnsi="宋体" w:eastAsia="宋体" w:cs="宋体"/>
                <w:b w:val="0"/>
                <w:i w:val="0"/>
                <w:color w:val="000000"/>
                <w:sz w:val="14"/>
              </w:rPr>
              <w:t>事业收入</w:t>
            </w:r>
          </w:p>
        </w:tc>
        <w:tc>
          <w:tcPr>
            <w:tcW w:w="1240" w:type="dxa"/>
            <w:vMerge w:val="restart"/>
            <w:vAlign w:val="center"/>
          </w:tcPr>
          <w:p w14:paraId="3226FC36">
            <w:pPr>
              <w:snapToGrid w:val="0"/>
              <w:jc w:val="center"/>
            </w:pPr>
            <w:r>
              <w:rPr>
                <w:rFonts w:ascii="宋体" w:hAnsi="宋体" w:eastAsia="宋体" w:cs="宋体"/>
                <w:b w:val="0"/>
                <w:i w:val="0"/>
                <w:color w:val="000000"/>
                <w:sz w:val="14"/>
              </w:rPr>
              <w:t>经营收入</w:t>
            </w:r>
          </w:p>
        </w:tc>
        <w:tc>
          <w:tcPr>
            <w:tcW w:w="1240" w:type="dxa"/>
            <w:vMerge w:val="restart"/>
            <w:vAlign w:val="center"/>
          </w:tcPr>
          <w:p w14:paraId="0AC4CD70">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2C926D38">
            <w:pPr>
              <w:snapToGrid w:val="0"/>
              <w:jc w:val="center"/>
            </w:pPr>
            <w:r>
              <w:rPr>
                <w:rFonts w:ascii="宋体" w:hAnsi="宋体" w:eastAsia="宋体" w:cs="宋体"/>
                <w:b w:val="0"/>
                <w:i w:val="0"/>
                <w:color w:val="000000"/>
                <w:sz w:val="14"/>
              </w:rPr>
              <w:t>其他收入</w:t>
            </w:r>
          </w:p>
        </w:tc>
      </w:tr>
      <w:tr w14:paraId="39DDC4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BE69213">
            <w:pPr>
              <w:snapToGrid w:val="0"/>
              <w:jc w:val="center"/>
            </w:pPr>
            <w:r>
              <w:rPr>
                <w:rFonts w:ascii="宋体" w:hAnsi="宋体" w:eastAsia="宋体" w:cs="宋体"/>
                <w:b w:val="0"/>
                <w:i w:val="0"/>
                <w:color w:val="000000"/>
                <w:sz w:val="14"/>
              </w:rPr>
              <w:t>科目编码</w:t>
            </w:r>
          </w:p>
        </w:tc>
        <w:tc>
          <w:tcPr>
            <w:tcW w:w="2520" w:type="dxa"/>
            <w:vAlign w:val="center"/>
          </w:tcPr>
          <w:p w14:paraId="002005C8">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255A1297"/>
        </w:tc>
        <w:tc>
          <w:tcPr>
            <w:tcW w:w="1240" w:type="dxa"/>
            <w:vMerge w:val="continue"/>
            <w:vAlign w:val="center"/>
          </w:tcPr>
          <w:p w14:paraId="6B43D440"/>
        </w:tc>
        <w:tc>
          <w:tcPr>
            <w:tcW w:w="1240" w:type="dxa"/>
            <w:vMerge w:val="continue"/>
            <w:vAlign w:val="center"/>
          </w:tcPr>
          <w:p w14:paraId="4309101D"/>
        </w:tc>
        <w:tc>
          <w:tcPr>
            <w:tcW w:w="1240" w:type="dxa"/>
            <w:vAlign w:val="center"/>
          </w:tcPr>
          <w:p w14:paraId="5574F0C1">
            <w:pPr>
              <w:snapToGrid w:val="0"/>
              <w:jc w:val="center"/>
            </w:pPr>
            <w:r>
              <w:rPr>
                <w:rFonts w:ascii="宋体" w:hAnsi="宋体" w:eastAsia="宋体" w:cs="宋体"/>
                <w:b w:val="0"/>
                <w:i w:val="0"/>
                <w:color w:val="000000"/>
                <w:sz w:val="14"/>
              </w:rPr>
              <w:t>小计</w:t>
            </w:r>
          </w:p>
        </w:tc>
        <w:tc>
          <w:tcPr>
            <w:tcW w:w="1240" w:type="dxa"/>
            <w:vAlign w:val="center"/>
          </w:tcPr>
          <w:p w14:paraId="70126B92">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534C13B8"/>
        </w:tc>
        <w:tc>
          <w:tcPr>
            <w:tcW w:w="1240" w:type="dxa"/>
            <w:vMerge w:val="continue"/>
            <w:vAlign w:val="center"/>
          </w:tcPr>
          <w:p w14:paraId="40189DDD"/>
        </w:tc>
        <w:tc>
          <w:tcPr>
            <w:tcW w:w="1198" w:type="dxa"/>
            <w:vMerge w:val="continue"/>
            <w:vAlign w:val="center"/>
          </w:tcPr>
          <w:p w14:paraId="70B2EDAD"/>
        </w:tc>
      </w:tr>
      <w:tr w14:paraId="2D42F2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4543E03C">
            <w:pPr>
              <w:snapToGrid w:val="0"/>
              <w:jc w:val="center"/>
            </w:pPr>
            <w:r>
              <w:rPr>
                <w:rFonts w:ascii="宋体" w:hAnsi="宋体" w:eastAsia="宋体" w:cs="宋体"/>
                <w:b w:val="0"/>
                <w:i w:val="0"/>
                <w:color w:val="000000"/>
                <w:sz w:val="14"/>
              </w:rPr>
              <w:t>合计</w:t>
            </w:r>
          </w:p>
        </w:tc>
        <w:tc>
          <w:tcPr>
            <w:tcW w:w="1240" w:type="dxa"/>
            <w:vAlign w:val="center"/>
          </w:tcPr>
          <w:p w14:paraId="75F891D7">
            <w:pPr>
              <w:snapToGrid w:val="0"/>
              <w:jc w:val="right"/>
            </w:pPr>
            <w:r>
              <w:rPr>
                <w:rFonts w:ascii="宋体" w:hAnsi="宋体" w:eastAsia="宋体" w:cs="宋体"/>
                <w:b w:val="0"/>
                <w:i w:val="0"/>
                <w:color w:val="000000"/>
                <w:sz w:val="14"/>
              </w:rPr>
              <w:t>5,661,140.75</w:t>
            </w:r>
          </w:p>
        </w:tc>
        <w:tc>
          <w:tcPr>
            <w:tcW w:w="1240" w:type="dxa"/>
            <w:vAlign w:val="center"/>
          </w:tcPr>
          <w:p w14:paraId="12DA6739">
            <w:pPr>
              <w:snapToGrid w:val="0"/>
              <w:jc w:val="right"/>
            </w:pPr>
            <w:r>
              <w:rPr>
                <w:rFonts w:ascii="宋体" w:hAnsi="宋体" w:eastAsia="宋体" w:cs="宋体"/>
                <w:b w:val="0"/>
                <w:i w:val="0"/>
                <w:color w:val="000000"/>
                <w:sz w:val="14"/>
              </w:rPr>
              <w:t>5,661,104.07</w:t>
            </w:r>
          </w:p>
        </w:tc>
        <w:tc>
          <w:tcPr>
            <w:tcW w:w="1240" w:type="dxa"/>
            <w:vAlign w:val="center"/>
          </w:tcPr>
          <w:p w14:paraId="62F12A50"/>
        </w:tc>
        <w:tc>
          <w:tcPr>
            <w:tcW w:w="1240" w:type="dxa"/>
            <w:vAlign w:val="center"/>
          </w:tcPr>
          <w:p w14:paraId="77688AAF"/>
        </w:tc>
        <w:tc>
          <w:tcPr>
            <w:tcW w:w="1240" w:type="dxa"/>
            <w:vAlign w:val="center"/>
          </w:tcPr>
          <w:p w14:paraId="749CCD62"/>
        </w:tc>
        <w:tc>
          <w:tcPr>
            <w:tcW w:w="1240" w:type="dxa"/>
            <w:vAlign w:val="center"/>
          </w:tcPr>
          <w:p w14:paraId="4B68B081"/>
        </w:tc>
        <w:tc>
          <w:tcPr>
            <w:tcW w:w="1240" w:type="dxa"/>
            <w:vAlign w:val="center"/>
          </w:tcPr>
          <w:p w14:paraId="30002128"/>
        </w:tc>
        <w:tc>
          <w:tcPr>
            <w:tcW w:w="1198" w:type="dxa"/>
            <w:vAlign w:val="center"/>
          </w:tcPr>
          <w:p w14:paraId="3661BD36">
            <w:pPr>
              <w:snapToGrid w:val="0"/>
              <w:jc w:val="right"/>
            </w:pPr>
            <w:r>
              <w:rPr>
                <w:rFonts w:ascii="宋体" w:hAnsi="宋体" w:eastAsia="宋体" w:cs="宋体"/>
                <w:b w:val="0"/>
                <w:i w:val="0"/>
                <w:color w:val="000000"/>
                <w:sz w:val="14"/>
              </w:rPr>
              <w:t>36.68</w:t>
            </w:r>
          </w:p>
        </w:tc>
      </w:tr>
      <w:tr w14:paraId="2FE1B8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5F0BE6D">
            <w:pPr>
              <w:snapToGrid w:val="0"/>
              <w:jc w:val="left"/>
            </w:pPr>
            <w:r>
              <w:rPr>
                <w:rFonts w:ascii="宋体" w:hAnsi="宋体" w:eastAsia="宋体" w:cs="宋体"/>
                <w:b w:val="0"/>
                <w:i w:val="0"/>
                <w:color w:val="000000"/>
                <w:sz w:val="14"/>
              </w:rPr>
              <w:t>201</w:t>
            </w:r>
          </w:p>
        </w:tc>
        <w:tc>
          <w:tcPr>
            <w:tcW w:w="2520" w:type="dxa"/>
            <w:vAlign w:val="center"/>
          </w:tcPr>
          <w:p w14:paraId="298628A9">
            <w:pPr>
              <w:snapToGrid w:val="0"/>
              <w:jc w:val="left"/>
            </w:pPr>
            <w:r>
              <w:rPr>
                <w:rFonts w:ascii="宋体" w:hAnsi="宋体" w:eastAsia="宋体" w:cs="宋体"/>
                <w:b w:val="0"/>
                <w:i w:val="0"/>
                <w:color w:val="000000"/>
                <w:sz w:val="14"/>
              </w:rPr>
              <w:t>一般公共服务支出</w:t>
            </w:r>
          </w:p>
        </w:tc>
        <w:tc>
          <w:tcPr>
            <w:tcW w:w="1240" w:type="dxa"/>
            <w:vAlign w:val="center"/>
          </w:tcPr>
          <w:p w14:paraId="4C304C4E">
            <w:pPr>
              <w:snapToGrid w:val="0"/>
              <w:jc w:val="right"/>
            </w:pPr>
            <w:r>
              <w:rPr>
                <w:rFonts w:ascii="宋体" w:hAnsi="宋体" w:eastAsia="宋体" w:cs="宋体"/>
                <w:b w:val="0"/>
                <w:i w:val="0"/>
                <w:color w:val="000000"/>
                <w:sz w:val="14"/>
              </w:rPr>
              <w:t>4,906,752.75</w:t>
            </w:r>
          </w:p>
        </w:tc>
        <w:tc>
          <w:tcPr>
            <w:tcW w:w="1240" w:type="dxa"/>
            <w:vAlign w:val="center"/>
          </w:tcPr>
          <w:p w14:paraId="6D2301F5">
            <w:pPr>
              <w:snapToGrid w:val="0"/>
              <w:jc w:val="right"/>
            </w:pPr>
            <w:r>
              <w:rPr>
                <w:rFonts w:ascii="宋体" w:hAnsi="宋体" w:eastAsia="宋体" w:cs="宋体"/>
                <w:b w:val="0"/>
                <w:i w:val="0"/>
                <w:color w:val="000000"/>
                <w:sz w:val="14"/>
              </w:rPr>
              <w:t>4,906,716.07</w:t>
            </w:r>
          </w:p>
        </w:tc>
        <w:tc>
          <w:tcPr>
            <w:tcW w:w="1240" w:type="dxa"/>
            <w:vAlign w:val="center"/>
          </w:tcPr>
          <w:p w14:paraId="4ECDF2FF"/>
        </w:tc>
        <w:tc>
          <w:tcPr>
            <w:tcW w:w="1240" w:type="dxa"/>
            <w:vAlign w:val="center"/>
          </w:tcPr>
          <w:p w14:paraId="59E26200"/>
        </w:tc>
        <w:tc>
          <w:tcPr>
            <w:tcW w:w="1240" w:type="dxa"/>
            <w:vAlign w:val="center"/>
          </w:tcPr>
          <w:p w14:paraId="1D216A53"/>
        </w:tc>
        <w:tc>
          <w:tcPr>
            <w:tcW w:w="1240" w:type="dxa"/>
            <w:vAlign w:val="center"/>
          </w:tcPr>
          <w:p w14:paraId="1B14F3A7"/>
        </w:tc>
        <w:tc>
          <w:tcPr>
            <w:tcW w:w="1240" w:type="dxa"/>
            <w:vAlign w:val="center"/>
          </w:tcPr>
          <w:p w14:paraId="165CF281"/>
        </w:tc>
        <w:tc>
          <w:tcPr>
            <w:tcW w:w="1198" w:type="dxa"/>
            <w:vAlign w:val="center"/>
          </w:tcPr>
          <w:p w14:paraId="1208AA6F">
            <w:pPr>
              <w:snapToGrid w:val="0"/>
              <w:jc w:val="right"/>
            </w:pPr>
            <w:r>
              <w:rPr>
                <w:rFonts w:ascii="宋体" w:hAnsi="宋体" w:eastAsia="宋体" w:cs="宋体"/>
                <w:b w:val="0"/>
                <w:i w:val="0"/>
                <w:color w:val="000000"/>
                <w:sz w:val="14"/>
              </w:rPr>
              <w:t>36.68</w:t>
            </w:r>
          </w:p>
        </w:tc>
      </w:tr>
      <w:tr w14:paraId="39F9B0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CF1520B">
            <w:pPr>
              <w:snapToGrid w:val="0"/>
              <w:jc w:val="left"/>
            </w:pPr>
            <w:r>
              <w:rPr>
                <w:rFonts w:ascii="宋体" w:hAnsi="宋体" w:eastAsia="宋体" w:cs="宋体"/>
                <w:b w:val="0"/>
                <w:i w:val="0"/>
                <w:color w:val="000000"/>
                <w:sz w:val="14"/>
              </w:rPr>
              <w:t>20129</w:t>
            </w:r>
          </w:p>
        </w:tc>
        <w:tc>
          <w:tcPr>
            <w:tcW w:w="2520" w:type="dxa"/>
            <w:vAlign w:val="center"/>
          </w:tcPr>
          <w:p w14:paraId="0774CBE5">
            <w:pPr>
              <w:snapToGrid w:val="0"/>
              <w:jc w:val="left"/>
            </w:pPr>
            <w:r>
              <w:rPr>
                <w:rFonts w:ascii="宋体" w:hAnsi="宋体" w:eastAsia="宋体" w:cs="宋体"/>
                <w:b w:val="0"/>
                <w:i w:val="0"/>
                <w:color w:val="000000"/>
                <w:sz w:val="14"/>
              </w:rPr>
              <w:t>群众团体事务</w:t>
            </w:r>
          </w:p>
        </w:tc>
        <w:tc>
          <w:tcPr>
            <w:tcW w:w="1240" w:type="dxa"/>
            <w:vAlign w:val="center"/>
          </w:tcPr>
          <w:p w14:paraId="20A47306">
            <w:pPr>
              <w:snapToGrid w:val="0"/>
              <w:jc w:val="right"/>
            </w:pPr>
            <w:r>
              <w:rPr>
                <w:rFonts w:ascii="宋体" w:hAnsi="宋体" w:eastAsia="宋体" w:cs="宋体"/>
                <w:b w:val="0"/>
                <w:i w:val="0"/>
                <w:color w:val="000000"/>
                <w:sz w:val="14"/>
              </w:rPr>
              <w:t>4,906,752.75</w:t>
            </w:r>
          </w:p>
        </w:tc>
        <w:tc>
          <w:tcPr>
            <w:tcW w:w="1240" w:type="dxa"/>
            <w:vAlign w:val="center"/>
          </w:tcPr>
          <w:p w14:paraId="49E61F76">
            <w:pPr>
              <w:snapToGrid w:val="0"/>
              <w:jc w:val="right"/>
            </w:pPr>
            <w:r>
              <w:rPr>
                <w:rFonts w:ascii="宋体" w:hAnsi="宋体" w:eastAsia="宋体" w:cs="宋体"/>
                <w:b w:val="0"/>
                <w:i w:val="0"/>
                <w:color w:val="000000"/>
                <w:sz w:val="14"/>
              </w:rPr>
              <w:t>4,906,716.07</w:t>
            </w:r>
          </w:p>
        </w:tc>
        <w:tc>
          <w:tcPr>
            <w:tcW w:w="1240" w:type="dxa"/>
            <w:vAlign w:val="center"/>
          </w:tcPr>
          <w:p w14:paraId="4B81347B"/>
        </w:tc>
        <w:tc>
          <w:tcPr>
            <w:tcW w:w="1240" w:type="dxa"/>
            <w:vAlign w:val="center"/>
          </w:tcPr>
          <w:p w14:paraId="1F1BD8F2"/>
        </w:tc>
        <w:tc>
          <w:tcPr>
            <w:tcW w:w="1240" w:type="dxa"/>
            <w:vAlign w:val="center"/>
          </w:tcPr>
          <w:p w14:paraId="081A0304"/>
        </w:tc>
        <w:tc>
          <w:tcPr>
            <w:tcW w:w="1240" w:type="dxa"/>
            <w:vAlign w:val="center"/>
          </w:tcPr>
          <w:p w14:paraId="579E4888"/>
        </w:tc>
        <w:tc>
          <w:tcPr>
            <w:tcW w:w="1240" w:type="dxa"/>
            <w:vAlign w:val="center"/>
          </w:tcPr>
          <w:p w14:paraId="28525629"/>
        </w:tc>
        <w:tc>
          <w:tcPr>
            <w:tcW w:w="1198" w:type="dxa"/>
            <w:vAlign w:val="center"/>
          </w:tcPr>
          <w:p w14:paraId="3119D44D">
            <w:pPr>
              <w:snapToGrid w:val="0"/>
              <w:jc w:val="right"/>
            </w:pPr>
            <w:r>
              <w:rPr>
                <w:rFonts w:ascii="宋体" w:hAnsi="宋体" w:eastAsia="宋体" w:cs="宋体"/>
                <w:b w:val="0"/>
                <w:i w:val="0"/>
                <w:color w:val="000000"/>
                <w:sz w:val="14"/>
              </w:rPr>
              <w:t>36.68</w:t>
            </w:r>
          </w:p>
        </w:tc>
      </w:tr>
      <w:tr w14:paraId="5444EC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F4FC434">
            <w:pPr>
              <w:snapToGrid w:val="0"/>
              <w:jc w:val="left"/>
            </w:pPr>
            <w:r>
              <w:rPr>
                <w:rFonts w:ascii="宋体" w:hAnsi="宋体" w:eastAsia="宋体" w:cs="宋体"/>
                <w:b w:val="0"/>
                <w:i w:val="0"/>
                <w:color w:val="000000"/>
                <w:sz w:val="14"/>
              </w:rPr>
              <w:t>2012901</w:t>
            </w:r>
          </w:p>
        </w:tc>
        <w:tc>
          <w:tcPr>
            <w:tcW w:w="2520" w:type="dxa"/>
            <w:vAlign w:val="center"/>
          </w:tcPr>
          <w:p w14:paraId="4826913F">
            <w:pPr>
              <w:snapToGrid w:val="0"/>
              <w:jc w:val="left"/>
            </w:pPr>
            <w:r>
              <w:rPr>
                <w:rFonts w:ascii="宋体" w:hAnsi="宋体" w:eastAsia="宋体" w:cs="宋体"/>
                <w:b w:val="0"/>
                <w:i w:val="0"/>
                <w:color w:val="000000"/>
                <w:sz w:val="14"/>
              </w:rPr>
              <w:t>行政运行</w:t>
            </w:r>
          </w:p>
        </w:tc>
        <w:tc>
          <w:tcPr>
            <w:tcW w:w="1240" w:type="dxa"/>
            <w:vAlign w:val="center"/>
          </w:tcPr>
          <w:p w14:paraId="56B32B5C">
            <w:pPr>
              <w:snapToGrid w:val="0"/>
              <w:jc w:val="right"/>
            </w:pPr>
            <w:r>
              <w:rPr>
                <w:rFonts w:ascii="宋体" w:hAnsi="宋体" w:eastAsia="宋体" w:cs="宋体"/>
                <w:b w:val="0"/>
                <w:i w:val="0"/>
                <w:color w:val="000000"/>
                <w:sz w:val="14"/>
              </w:rPr>
              <w:t>4,020,356.46</w:t>
            </w:r>
          </w:p>
        </w:tc>
        <w:tc>
          <w:tcPr>
            <w:tcW w:w="1240" w:type="dxa"/>
            <w:vAlign w:val="center"/>
          </w:tcPr>
          <w:p w14:paraId="07BE4922">
            <w:pPr>
              <w:snapToGrid w:val="0"/>
              <w:jc w:val="right"/>
            </w:pPr>
            <w:r>
              <w:rPr>
                <w:rFonts w:ascii="宋体" w:hAnsi="宋体" w:eastAsia="宋体" w:cs="宋体"/>
                <w:b w:val="0"/>
                <w:i w:val="0"/>
                <w:color w:val="000000"/>
                <w:sz w:val="14"/>
              </w:rPr>
              <w:t>4,020,319.78</w:t>
            </w:r>
          </w:p>
        </w:tc>
        <w:tc>
          <w:tcPr>
            <w:tcW w:w="1240" w:type="dxa"/>
            <w:vAlign w:val="center"/>
          </w:tcPr>
          <w:p w14:paraId="284DAC9D"/>
        </w:tc>
        <w:tc>
          <w:tcPr>
            <w:tcW w:w="1240" w:type="dxa"/>
            <w:vAlign w:val="center"/>
          </w:tcPr>
          <w:p w14:paraId="18A95D98"/>
        </w:tc>
        <w:tc>
          <w:tcPr>
            <w:tcW w:w="1240" w:type="dxa"/>
            <w:vAlign w:val="center"/>
          </w:tcPr>
          <w:p w14:paraId="670D720F"/>
        </w:tc>
        <w:tc>
          <w:tcPr>
            <w:tcW w:w="1240" w:type="dxa"/>
            <w:vAlign w:val="center"/>
          </w:tcPr>
          <w:p w14:paraId="7BF2F485"/>
        </w:tc>
        <w:tc>
          <w:tcPr>
            <w:tcW w:w="1240" w:type="dxa"/>
            <w:vAlign w:val="center"/>
          </w:tcPr>
          <w:p w14:paraId="70D1DC40"/>
        </w:tc>
        <w:tc>
          <w:tcPr>
            <w:tcW w:w="1198" w:type="dxa"/>
            <w:vAlign w:val="center"/>
          </w:tcPr>
          <w:p w14:paraId="581148CF">
            <w:pPr>
              <w:snapToGrid w:val="0"/>
              <w:jc w:val="right"/>
            </w:pPr>
            <w:r>
              <w:rPr>
                <w:rFonts w:ascii="宋体" w:hAnsi="宋体" w:eastAsia="宋体" w:cs="宋体"/>
                <w:b w:val="0"/>
                <w:i w:val="0"/>
                <w:color w:val="000000"/>
                <w:sz w:val="14"/>
              </w:rPr>
              <w:t>36.68</w:t>
            </w:r>
          </w:p>
        </w:tc>
      </w:tr>
      <w:tr w14:paraId="05FCB1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8506AA7">
            <w:pPr>
              <w:snapToGrid w:val="0"/>
              <w:jc w:val="left"/>
            </w:pPr>
            <w:r>
              <w:rPr>
                <w:rFonts w:ascii="宋体" w:hAnsi="宋体" w:eastAsia="宋体" w:cs="宋体"/>
                <w:b w:val="0"/>
                <w:i w:val="0"/>
                <w:color w:val="000000"/>
                <w:sz w:val="14"/>
              </w:rPr>
              <w:t>2012902</w:t>
            </w:r>
          </w:p>
        </w:tc>
        <w:tc>
          <w:tcPr>
            <w:tcW w:w="2520" w:type="dxa"/>
            <w:vAlign w:val="center"/>
          </w:tcPr>
          <w:p w14:paraId="32A177EE">
            <w:pPr>
              <w:snapToGrid w:val="0"/>
              <w:jc w:val="left"/>
            </w:pPr>
            <w:r>
              <w:rPr>
                <w:rFonts w:ascii="宋体" w:hAnsi="宋体" w:eastAsia="宋体" w:cs="宋体"/>
                <w:b w:val="0"/>
                <w:i w:val="0"/>
                <w:color w:val="000000"/>
                <w:sz w:val="14"/>
              </w:rPr>
              <w:t>一般行政管理事务</w:t>
            </w:r>
          </w:p>
        </w:tc>
        <w:tc>
          <w:tcPr>
            <w:tcW w:w="1240" w:type="dxa"/>
            <w:vAlign w:val="center"/>
          </w:tcPr>
          <w:p w14:paraId="4CC86CC9">
            <w:pPr>
              <w:snapToGrid w:val="0"/>
              <w:jc w:val="right"/>
            </w:pPr>
            <w:r>
              <w:rPr>
                <w:rFonts w:ascii="宋体" w:hAnsi="宋体" w:eastAsia="宋体" w:cs="宋体"/>
                <w:b w:val="0"/>
                <w:i w:val="0"/>
                <w:color w:val="000000"/>
                <w:sz w:val="14"/>
              </w:rPr>
              <w:t>886,396.29</w:t>
            </w:r>
          </w:p>
        </w:tc>
        <w:tc>
          <w:tcPr>
            <w:tcW w:w="1240" w:type="dxa"/>
            <w:vAlign w:val="center"/>
          </w:tcPr>
          <w:p w14:paraId="3ABD486B">
            <w:pPr>
              <w:snapToGrid w:val="0"/>
              <w:jc w:val="right"/>
            </w:pPr>
            <w:r>
              <w:rPr>
                <w:rFonts w:ascii="宋体" w:hAnsi="宋体" w:eastAsia="宋体" w:cs="宋体"/>
                <w:b w:val="0"/>
                <w:i w:val="0"/>
                <w:color w:val="000000"/>
                <w:sz w:val="14"/>
              </w:rPr>
              <w:t>886,396.29</w:t>
            </w:r>
          </w:p>
        </w:tc>
        <w:tc>
          <w:tcPr>
            <w:tcW w:w="1240" w:type="dxa"/>
            <w:vAlign w:val="center"/>
          </w:tcPr>
          <w:p w14:paraId="17A28678"/>
        </w:tc>
        <w:tc>
          <w:tcPr>
            <w:tcW w:w="1240" w:type="dxa"/>
            <w:vAlign w:val="center"/>
          </w:tcPr>
          <w:p w14:paraId="3C10E175"/>
        </w:tc>
        <w:tc>
          <w:tcPr>
            <w:tcW w:w="1240" w:type="dxa"/>
            <w:vAlign w:val="center"/>
          </w:tcPr>
          <w:p w14:paraId="36F7ADFF"/>
        </w:tc>
        <w:tc>
          <w:tcPr>
            <w:tcW w:w="1240" w:type="dxa"/>
            <w:vAlign w:val="center"/>
          </w:tcPr>
          <w:p w14:paraId="25324622"/>
        </w:tc>
        <w:tc>
          <w:tcPr>
            <w:tcW w:w="1240" w:type="dxa"/>
            <w:vAlign w:val="center"/>
          </w:tcPr>
          <w:p w14:paraId="1B272B51"/>
        </w:tc>
        <w:tc>
          <w:tcPr>
            <w:tcW w:w="1198" w:type="dxa"/>
            <w:vAlign w:val="center"/>
          </w:tcPr>
          <w:p w14:paraId="5A57AE78"/>
        </w:tc>
      </w:tr>
      <w:tr w14:paraId="01FC96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671C2AD">
            <w:pPr>
              <w:snapToGrid w:val="0"/>
              <w:jc w:val="left"/>
            </w:pPr>
            <w:r>
              <w:rPr>
                <w:rFonts w:ascii="宋体" w:hAnsi="宋体" w:eastAsia="宋体" w:cs="宋体"/>
                <w:b w:val="0"/>
                <w:i w:val="0"/>
                <w:color w:val="000000"/>
                <w:sz w:val="14"/>
              </w:rPr>
              <w:t>208</w:t>
            </w:r>
          </w:p>
        </w:tc>
        <w:tc>
          <w:tcPr>
            <w:tcW w:w="2520" w:type="dxa"/>
            <w:vAlign w:val="center"/>
          </w:tcPr>
          <w:p w14:paraId="53E3E0F2">
            <w:pPr>
              <w:snapToGrid w:val="0"/>
              <w:jc w:val="left"/>
            </w:pPr>
            <w:r>
              <w:rPr>
                <w:rFonts w:ascii="宋体" w:hAnsi="宋体" w:eastAsia="宋体" w:cs="宋体"/>
                <w:b w:val="0"/>
                <w:i w:val="0"/>
                <w:color w:val="000000"/>
                <w:sz w:val="14"/>
              </w:rPr>
              <w:t>社会保障和就业支出</w:t>
            </w:r>
          </w:p>
        </w:tc>
        <w:tc>
          <w:tcPr>
            <w:tcW w:w="1240" w:type="dxa"/>
            <w:vAlign w:val="center"/>
          </w:tcPr>
          <w:p w14:paraId="5BA213AD">
            <w:pPr>
              <w:snapToGrid w:val="0"/>
              <w:jc w:val="right"/>
            </w:pPr>
            <w:r>
              <w:rPr>
                <w:rFonts w:ascii="宋体" w:hAnsi="宋体" w:eastAsia="宋体" w:cs="宋体"/>
                <w:b w:val="0"/>
                <w:i w:val="0"/>
                <w:color w:val="000000"/>
                <w:sz w:val="14"/>
              </w:rPr>
              <w:t>504,718.96</w:t>
            </w:r>
          </w:p>
        </w:tc>
        <w:tc>
          <w:tcPr>
            <w:tcW w:w="1240" w:type="dxa"/>
            <w:vAlign w:val="center"/>
          </w:tcPr>
          <w:p w14:paraId="44BB964C">
            <w:pPr>
              <w:snapToGrid w:val="0"/>
              <w:jc w:val="right"/>
            </w:pPr>
            <w:r>
              <w:rPr>
                <w:rFonts w:ascii="宋体" w:hAnsi="宋体" w:eastAsia="宋体" w:cs="宋体"/>
                <w:b w:val="0"/>
                <w:i w:val="0"/>
                <w:color w:val="000000"/>
                <w:sz w:val="14"/>
              </w:rPr>
              <w:t>504,718.96</w:t>
            </w:r>
          </w:p>
        </w:tc>
        <w:tc>
          <w:tcPr>
            <w:tcW w:w="1240" w:type="dxa"/>
            <w:vAlign w:val="center"/>
          </w:tcPr>
          <w:p w14:paraId="269AC8DD"/>
        </w:tc>
        <w:tc>
          <w:tcPr>
            <w:tcW w:w="1240" w:type="dxa"/>
            <w:vAlign w:val="center"/>
          </w:tcPr>
          <w:p w14:paraId="490D4997"/>
        </w:tc>
        <w:tc>
          <w:tcPr>
            <w:tcW w:w="1240" w:type="dxa"/>
            <w:vAlign w:val="center"/>
          </w:tcPr>
          <w:p w14:paraId="306B81E8"/>
        </w:tc>
        <w:tc>
          <w:tcPr>
            <w:tcW w:w="1240" w:type="dxa"/>
            <w:vAlign w:val="center"/>
          </w:tcPr>
          <w:p w14:paraId="2D660D65"/>
        </w:tc>
        <w:tc>
          <w:tcPr>
            <w:tcW w:w="1240" w:type="dxa"/>
            <w:vAlign w:val="center"/>
          </w:tcPr>
          <w:p w14:paraId="6A3E1463"/>
        </w:tc>
        <w:tc>
          <w:tcPr>
            <w:tcW w:w="1198" w:type="dxa"/>
            <w:vAlign w:val="center"/>
          </w:tcPr>
          <w:p w14:paraId="5D08F0FA"/>
        </w:tc>
      </w:tr>
      <w:tr w14:paraId="550F20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8A3CA05">
            <w:pPr>
              <w:snapToGrid w:val="0"/>
              <w:jc w:val="left"/>
            </w:pPr>
            <w:r>
              <w:rPr>
                <w:rFonts w:ascii="宋体" w:hAnsi="宋体" w:eastAsia="宋体" w:cs="宋体"/>
                <w:b w:val="0"/>
                <w:i w:val="0"/>
                <w:color w:val="000000"/>
                <w:sz w:val="14"/>
              </w:rPr>
              <w:t>20805</w:t>
            </w:r>
          </w:p>
        </w:tc>
        <w:tc>
          <w:tcPr>
            <w:tcW w:w="2520" w:type="dxa"/>
            <w:vAlign w:val="center"/>
          </w:tcPr>
          <w:p w14:paraId="47894AEA">
            <w:pPr>
              <w:snapToGrid w:val="0"/>
              <w:jc w:val="left"/>
            </w:pPr>
            <w:r>
              <w:rPr>
                <w:rFonts w:ascii="宋体" w:hAnsi="宋体" w:eastAsia="宋体" w:cs="宋体"/>
                <w:b w:val="0"/>
                <w:i w:val="0"/>
                <w:color w:val="000000"/>
                <w:sz w:val="14"/>
              </w:rPr>
              <w:t>行政事业单位养老支出</w:t>
            </w:r>
          </w:p>
        </w:tc>
        <w:tc>
          <w:tcPr>
            <w:tcW w:w="1240" w:type="dxa"/>
            <w:vAlign w:val="center"/>
          </w:tcPr>
          <w:p w14:paraId="1589B59E">
            <w:pPr>
              <w:snapToGrid w:val="0"/>
              <w:jc w:val="right"/>
            </w:pPr>
            <w:r>
              <w:rPr>
                <w:rFonts w:ascii="宋体" w:hAnsi="宋体" w:eastAsia="宋体" w:cs="宋体"/>
                <w:b w:val="0"/>
                <w:i w:val="0"/>
                <w:color w:val="000000"/>
                <w:sz w:val="14"/>
              </w:rPr>
              <w:t>504,718.96</w:t>
            </w:r>
          </w:p>
        </w:tc>
        <w:tc>
          <w:tcPr>
            <w:tcW w:w="1240" w:type="dxa"/>
            <w:vAlign w:val="center"/>
          </w:tcPr>
          <w:p w14:paraId="08E69DDD">
            <w:pPr>
              <w:snapToGrid w:val="0"/>
              <w:jc w:val="right"/>
            </w:pPr>
            <w:r>
              <w:rPr>
                <w:rFonts w:ascii="宋体" w:hAnsi="宋体" w:eastAsia="宋体" w:cs="宋体"/>
                <w:b w:val="0"/>
                <w:i w:val="0"/>
                <w:color w:val="000000"/>
                <w:sz w:val="14"/>
              </w:rPr>
              <w:t>504,718.96</w:t>
            </w:r>
          </w:p>
        </w:tc>
        <w:tc>
          <w:tcPr>
            <w:tcW w:w="1240" w:type="dxa"/>
            <w:vAlign w:val="center"/>
          </w:tcPr>
          <w:p w14:paraId="7C7155B3"/>
        </w:tc>
        <w:tc>
          <w:tcPr>
            <w:tcW w:w="1240" w:type="dxa"/>
            <w:vAlign w:val="center"/>
          </w:tcPr>
          <w:p w14:paraId="513128BE"/>
        </w:tc>
        <w:tc>
          <w:tcPr>
            <w:tcW w:w="1240" w:type="dxa"/>
            <w:vAlign w:val="center"/>
          </w:tcPr>
          <w:p w14:paraId="1B598B68"/>
        </w:tc>
        <w:tc>
          <w:tcPr>
            <w:tcW w:w="1240" w:type="dxa"/>
            <w:vAlign w:val="center"/>
          </w:tcPr>
          <w:p w14:paraId="13175040"/>
        </w:tc>
        <w:tc>
          <w:tcPr>
            <w:tcW w:w="1240" w:type="dxa"/>
            <w:vAlign w:val="center"/>
          </w:tcPr>
          <w:p w14:paraId="0A3A7D70"/>
        </w:tc>
        <w:tc>
          <w:tcPr>
            <w:tcW w:w="1198" w:type="dxa"/>
            <w:vAlign w:val="center"/>
          </w:tcPr>
          <w:p w14:paraId="575ECBA2"/>
        </w:tc>
      </w:tr>
      <w:tr w14:paraId="3128F7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91A9403">
            <w:pPr>
              <w:snapToGrid w:val="0"/>
              <w:jc w:val="left"/>
            </w:pPr>
            <w:r>
              <w:rPr>
                <w:rFonts w:ascii="宋体" w:hAnsi="宋体" w:eastAsia="宋体" w:cs="宋体"/>
                <w:b w:val="0"/>
                <w:i w:val="0"/>
                <w:color w:val="000000"/>
                <w:sz w:val="14"/>
              </w:rPr>
              <w:t>2080505</w:t>
            </w:r>
          </w:p>
        </w:tc>
        <w:tc>
          <w:tcPr>
            <w:tcW w:w="2520" w:type="dxa"/>
            <w:vAlign w:val="center"/>
          </w:tcPr>
          <w:p w14:paraId="71F12837">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15990111">
            <w:pPr>
              <w:snapToGrid w:val="0"/>
              <w:jc w:val="right"/>
            </w:pPr>
            <w:r>
              <w:rPr>
                <w:rFonts w:ascii="宋体" w:hAnsi="宋体" w:eastAsia="宋体" w:cs="宋体"/>
                <w:b w:val="0"/>
                <w:i w:val="0"/>
                <w:color w:val="000000"/>
                <w:sz w:val="14"/>
              </w:rPr>
              <w:t>333,000.00</w:t>
            </w:r>
          </w:p>
        </w:tc>
        <w:tc>
          <w:tcPr>
            <w:tcW w:w="1240" w:type="dxa"/>
            <w:vAlign w:val="center"/>
          </w:tcPr>
          <w:p w14:paraId="7588C1FC">
            <w:pPr>
              <w:snapToGrid w:val="0"/>
              <w:jc w:val="right"/>
            </w:pPr>
            <w:r>
              <w:rPr>
                <w:rFonts w:ascii="宋体" w:hAnsi="宋体" w:eastAsia="宋体" w:cs="宋体"/>
                <w:b w:val="0"/>
                <w:i w:val="0"/>
                <w:color w:val="000000"/>
                <w:sz w:val="14"/>
              </w:rPr>
              <w:t>333,000.00</w:t>
            </w:r>
          </w:p>
        </w:tc>
        <w:tc>
          <w:tcPr>
            <w:tcW w:w="1240" w:type="dxa"/>
            <w:vAlign w:val="center"/>
          </w:tcPr>
          <w:p w14:paraId="0B005C0D"/>
        </w:tc>
        <w:tc>
          <w:tcPr>
            <w:tcW w:w="1240" w:type="dxa"/>
            <w:vAlign w:val="center"/>
          </w:tcPr>
          <w:p w14:paraId="4D7CA18B"/>
        </w:tc>
        <w:tc>
          <w:tcPr>
            <w:tcW w:w="1240" w:type="dxa"/>
            <w:vAlign w:val="center"/>
          </w:tcPr>
          <w:p w14:paraId="25EFCEC6"/>
        </w:tc>
        <w:tc>
          <w:tcPr>
            <w:tcW w:w="1240" w:type="dxa"/>
            <w:vAlign w:val="center"/>
          </w:tcPr>
          <w:p w14:paraId="53BE8EAD"/>
        </w:tc>
        <w:tc>
          <w:tcPr>
            <w:tcW w:w="1240" w:type="dxa"/>
            <w:vAlign w:val="center"/>
          </w:tcPr>
          <w:p w14:paraId="1441D04B"/>
        </w:tc>
        <w:tc>
          <w:tcPr>
            <w:tcW w:w="1198" w:type="dxa"/>
            <w:vAlign w:val="center"/>
          </w:tcPr>
          <w:p w14:paraId="33ACB762"/>
        </w:tc>
      </w:tr>
      <w:tr w14:paraId="387A1F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4EB2491">
            <w:pPr>
              <w:snapToGrid w:val="0"/>
              <w:jc w:val="left"/>
            </w:pPr>
            <w:r>
              <w:rPr>
                <w:rFonts w:ascii="宋体" w:hAnsi="宋体" w:eastAsia="宋体" w:cs="宋体"/>
                <w:b w:val="0"/>
                <w:i w:val="0"/>
                <w:color w:val="000000"/>
                <w:sz w:val="14"/>
              </w:rPr>
              <w:t>2080506</w:t>
            </w:r>
          </w:p>
        </w:tc>
        <w:tc>
          <w:tcPr>
            <w:tcW w:w="2520" w:type="dxa"/>
            <w:vAlign w:val="center"/>
          </w:tcPr>
          <w:p w14:paraId="55588247">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1F223B46">
            <w:pPr>
              <w:snapToGrid w:val="0"/>
              <w:jc w:val="right"/>
            </w:pPr>
            <w:r>
              <w:rPr>
                <w:rFonts w:ascii="宋体" w:hAnsi="宋体" w:eastAsia="宋体" w:cs="宋体"/>
                <w:b w:val="0"/>
                <w:i w:val="0"/>
                <w:color w:val="000000"/>
                <w:sz w:val="14"/>
              </w:rPr>
              <w:t>171,718.96</w:t>
            </w:r>
          </w:p>
        </w:tc>
        <w:tc>
          <w:tcPr>
            <w:tcW w:w="1240" w:type="dxa"/>
            <w:vAlign w:val="center"/>
          </w:tcPr>
          <w:p w14:paraId="18B719D9">
            <w:pPr>
              <w:snapToGrid w:val="0"/>
              <w:jc w:val="right"/>
            </w:pPr>
            <w:r>
              <w:rPr>
                <w:rFonts w:ascii="宋体" w:hAnsi="宋体" w:eastAsia="宋体" w:cs="宋体"/>
                <w:b w:val="0"/>
                <w:i w:val="0"/>
                <w:color w:val="000000"/>
                <w:sz w:val="14"/>
              </w:rPr>
              <w:t>171,718.96</w:t>
            </w:r>
          </w:p>
        </w:tc>
        <w:tc>
          <w:tcPr>
            <w:tcW w:w="1240" w:type="dxa"/>
            <w:vAlign w:val="center"/>
          </w:tcPr>
          <w:p w14:paraId="4102A9B1"/>
        </w:tc>
        <w:tc>
          <w:tcPr>
            <w:tcW w:w="1240" w:type="dxa"/>
            <w:vAlign w:val="center"/>
          </w:tcPr>
          <w:p w14:paraId="6B0AE1BC"/>
        </w:tc>
        <w:tc>
          <w:tcPr>
            <w:tcW w:w="1240" w:type="dxa"/>
            <w:vAlign w:val="center"/>
          </w:tcPr>
          <w:p w14:paraId="0013CD12"/>
        </w:tc>
        <w:tc>
          <w:tcPr>
            <w:tcW w:w="1240" w:type="dxa"/>
            <w:vAlign w:val="center"/>
          </w:tcPr>
          <w:p w14:paraId="40515D04"/>
        </w:tc>
        <w:tc>
          <w:tcPr>
            <w:tcW w:w="1240" w:type="dxa"/>
            <w:vAlign w:val="center"/>
          </w:tcPr>
          <w:p w14:paraId="559DE11F"/>
        </w:tc>
        <w:tc>
          <w:tcPr>
            <w:tcW w:w="1198" w:type="dxa"/>
            <w:vAlign w:val="center"/>
          </w:tcPr>
          <w:p w14:paraId="6A788A11"/>
        </w:tc>
      </w:tr>
      <w:tr w14:paraId="10B56E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55E2AD97">
            <w:pPr>
              <w:snapToGrid w:val="0"/>
              <w:jc w:val="left"/>
            </w:pPr>
            <w:r>
              <w:rPr>
                <w:rFonts w:ascii="宋体" w:hAnsi="宋体" w:eastAsia="宋体" w:cs="宋体"/>
                <w:b w:val="0"/>
                <w:i w:val="0"/>
                <w:color w:val="000000"/>
                <w:sz w:val="14"/>
              </w:rPr>
              <w:t>210</w:t>
            </w:r>
          </w:p>
        </w:tc>
        <w:tc>
          <w:tcPr>
            <w:tcW w:w="2520" w:type="dxa"/>
            <w:vAlign w:val="center"/>
          </w:tcPr>
          <w:p w14:paraId="5CD1D811">
            <w:pPr>
              <w:snapToGrid w:val="0"/>
              <w:jc w:val="left"/>
            </w:pPr>
            <w:r>
              <w:rPr>
                <w:rFonts w:ascii="宋体" w:hAnsi="宋体" w:eastAsia="宋体" w:cs="宋体"/>
                <w:b w:val="0"/>
                <w:i w:val="0"/>
                <w:color w:val="000000"/>
                <w:sz w:val="14"/>
              </w:rPr>
              <w:t>卫生健康支出</w:t>
            </w:r>
          </w:p>
        </w:tc>
        <w:tc>
          <w:tcPr>
            <w:tcW w:w="1240" w:type="dxa"/>
            <w:vAlign w:val="center"/>
          </w:tcPr>
          <w:p w14:paraId="25A60C8B">
            <w:pPr>
              <w:snapToGrid w:val="0"/>
              <w:jc w:val="right"/>
            </w:pPr>
            <w:r>
              <w:rPr>
                <w:rFonts w:ascii="宋体" w:hAnsi="宋体" w:eastAsia="宋体" w:cs="宋体"/>
                <w:b w:val="0"/>
                <w:i w:val="0"/>
                <w:color w:val="000000"/>
                <w:sz w:val="14"/>
              </w:rPr>
              <w:t>249,669.04</w:t>
            </w:r>
          </w:p>
        </w:tc>
        <w:tc>
          <w:tcPr>
            <w:tcW w:w="1240" w:type="dxa"/>
            <w:vAlign w:val="center"/>
          </w:tcPr>
          <w:p w14:paraId="3AE8C960">
            <w:pPr>
              <w:snapToGrid w:val="0"/>
              <w:jc w:val="right"/>
            </w:pPr>
            <w:r>
              <w:rPr>
                <w:rFonts w:ascii="宋体" w:hAnsi="宋体" w:eastAsia="宋体" w:cs="宋体"/>
                <w:b w:val="0"/>
                <w:i w:val="0"/>
                <w:color w:val="000000"/>
                <w:sz w:val="14"/>
              </w:rPr>
              <w:t>249,669.04</w:t>
            </w:r>
          </w:p>
        </w:tc>
        <w:tc>
          <w:tcPr>
            <w:tcW w:w="1240" w:type="dxa"/>
            <w:vAlign w:val="center"/>
          </w:tcPr>
          <w:p w14:paraId="1422FAA2"/>
        </w:tc>
        <w:tc>
          <w:tcPr>
            <w:tcW w:w="1240" w:type="dxa"/>
            <w:vAlign w:val="center"/>
          </w:tcPr>
          <w:p w14:paraId="392E4EEF"/>
        </w:tc>
        <w:tc>
          <w:tcPr>
            <w:tcW w:w="1240" w:type="dxa"/>
            <w:vAlign w:val="center"/>
          </w:tcPr>
          <w:p w14:paraId="57449491"/>
        </w:tc>
        <w:tc>
          <w:tcPr>
            <w:tcW w:w="1240" w:type="dxa"/>
            <w:vAlign w:val="center"/>
          </w:tcPr>
          <w:p w14:paraId="46FB52D6"/>
        </w:tc>
        <w:tc>
          <w:tcPr>
            <w:tcW w:w="1240" w:type="dxa"/>
            <w:vAlign w:val="center"/>
          </w:tcPr>
          <w:p w14:paraId="0F5FF6F5"/>
        </w:tc>
        <w:tc>
          <w:tcPr>
            <w:tcW w:w="1198" w:type="dxa"/>
            <w:vAlign w:val="center"/>
          </w:tcPr>
          <w:p w14:paraId="6CA61732"/>
        </w:tc>
      </w:tr>
      <w:tr w14:paraId="24E9F9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398AC45">
            <w:pPr>
              <w:snapToGrid w:val="0"/>
              <w:jc w:val="left"/>
            </w:pPr>
            <w:r>
              <w:rPr>
                <w:rFonts w:ascii="宋体" w:hAnsi="宋体" w:eastAsia="宋体" w:cs="宋体"/>
                <w:b w:val="0"/>
                <w:i w:val="0"/>
                <w:color w:val="000000"/>
                <w:sz w:val="14"/>
              </w:rPr>
              <w:t>21011</w:t>
            </w:r>
          </w:p>
        </w:tc>
        <w:tc>
          <w:tcPr>
            <w:tcW w:w="2520" w:type="dxa"/>
            <w:vAlign w:val="center"/>
          </w:tcPr>
          <w:p w14:paraId="4E64C3A7">
            <w:pPr>
              <w:snapToGrid w:val="0"/>
              <w:jc w:val="left"/>
            </w:pPr>
            <w:r>
              <w:rPr>
                <w:rFonts w:ascii="宋体" w:hAnsi="宋体" w:eastAsia="宋体" w:cs="宋体"/>
                <w:b w:val="0"/>
                <w:i w:val="0"/>
                <w:color w:val="000000"/>
                <w:sz w:val="14"/>
              </w:rPr>
              <w:t>行政事业单位医疗</w:t>
            </w:r>
          </w:p>
        </w:tc>
        <w:tc>
          <w:tcPr>
            <w:tcW w:w="1240" w:type="dxa"/>
            <w:vAlign w:val="center"/>
          </w:tcPr>
          <w:p w14:paraId="4918CE5B">
            <w:pPr>
              <w:snapToGrid w:val="0"/>
              <w:jc w:val="right"/>
            </w:pPr>
            <w:r>
              <w:rPr>
                <w:rFonts w:ascii="宋体" w:hAnsi="宋体" w:eastAsia="宋体" w:cs="宋体"/>
                <w:b w:val="0"/>
                <w:i w:val="0"/>
                <w:color w:val="000000"/>
                <w:sz w:val="14"/>
              </w:rPr>
              <w:t>249,669.04</w:t>
            </w:r>
          </w:p>
        </w:tc>
        <w:tc>
          <w:tcPr>
            <w:tcW w:w="1240" w:type="dxa"/>
            <w:vAlign w:val="center"/>
          </w:tcPr>
          <w:p w14:paraId="76ED919E">
            <w:pPr>
              <w:snapToGrid w:val="0"/>
              <w:jc w:val="right"/>
            </w:pPr>
            <w:r>
              <w:rPr>
                <w:rFonts w:ascii="宋体" w:hAnsi="宋体" w:eastAsia="宋体" w:cs="宋体"/>
                <w:b w:val="0"/>
                <w:i w:val="0"/>
                <w:color w:val="000000"/>
                <w:sz w:val="14"/>
              </w:rPr>
              <w:t>249,669.04</w:t>
            </w:r>
          </w:p>
        </w:tc>
        <w:tc>
          <w:tcPr>
            <w:tcW w:w="1240" w:type="dxa"/>
            <w:vAlign w:val="center"/>
          </w:tcPr>
          <w:p w14:paraId="420A717D"/>
        </w:tc>
        <w:tc>
          <w:tcPr>
            <w:tcW w:w="1240" w:type="dxa"/>
            <w:vAlign w:val="center"/>
          </w:tcPr>
          <w:p w14:paraId="796514BA"/>
        </w:tc>
        <w:tc>
          <w:tcPr>
            <w:tcW w:w="1240" w:type="dxa"/>
            <w:vAlign w:val="center"/>
          </w:tcPr>
          <w:p w14:paraId="65848CDA"/>
        </w:tc>
        <w:tc>
          <w:tcPr>
            <w:tcW w:w="1240" w:type="dxa"/>
            <w:vAlign w:val="center"/>
          </w:tcPr>
          <w:p w14:paraId="0B2F09BB"/>
        </w:tc>
        <w:tc>
          <w:tcPr>
            <w:tcW w:w="1240" w:type="dxa"/>
            <w:vAlign w:val="center"/>
          </w:tcPr>
          <w:p w14:paraId="2FF83560"/>
        </w:tc>
        <w:tc>
          <w:tcPr>
            <w:tcW w:w="1198" w:type="dxa"/>
            <w:vAlign w:val="center"/>
          </w:tcPr>
          <w:p w14:paraId="0BDA9C01"/>
        </w:tc>
      </w:tr>
      <w:tr w14:paraId="2B25D3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3707907">
            <w:pPr>
              <w:snapToGrid w:val="0"/>
              <w:jc w:val="left"/>
            </w:pPr>
            <w:r>
              <w:rPr>
                <w:rFonts w:ascii="宋体" w:hAnsi="宋体" w:eastAsia="宋体" w:cs="宋体"/>
                <w:b w:val="0"/>
                <w:i w:val="0"/>
                <w:color w:val="000000"/>
                <w:sz w:val="14"/>
              </w:rPr>
              <w:t>2101101</w:t>
            </w:r>
          </w:p>
        </w:tc>
        <w:tc>
          <w:tcPr>
            <w:tcW w:w="2520" w:type="dxa"/>
            <w:vAlign w:val="center"/>
          </w:tcPr>
          <w:p w14:paraId="36A494F2">
            <w:pPr>
              <w:snapToGrid w:val="0"/>
              <w:jc w:val="left"/>
            </w:pPr>
            <w:r>
              <w:rPr>
                <w:rFonts w:ascii="宋体" w:hAnsi="宋体" w:eastAsia="宋体" w:cs="宋体"/>
                <w:b w:val="0"/>
                <w:i w:val="0"/>
                <w:color w:val="000000"/>
                <w:sz w:val="14"/>
              </w:rPr>
              <w:t>行政单位医疗</w:t>
            </w:r>
          </w:p>
        </w:tc>
        <w:tc>
          <w:tcPr>
            <w:tcW w:w="1240" w:type="dxa"/>
            <w:vAlign w:val="center"/>
          </w:tcPr>
          <w:p w14:paraId="40477F67">
            <w:pPr>
              <w:snapToGrid w:val="0"/>
              <w:jc w:val="right"/>
            </w:pPr>
            <w:r>
              <w:rPr>
                <w:rFonts w:ascii="宋体" w:hAnsi="宋体" w:eastAsia="宋体" w:cs="宋体"/>
                <w:b w:val="0"/>
                <w:i w:val="0"/>
                <w:color w:val="000000"/>
                <w:sz w:val="14"/>
              </w:rPr>
              <w:t>208,000.00</w:t>
            </w:r>
          </w:p>
        </w:tc>
        <w:tc>
          <w:tcPr>
            <w:tcW w:w="1240" w:type="dxa"/>
            <w:vAlign w:val="center"/>
          </w:tcPr>
          <w:p w14:paraId="4D588BD0">
            <w:pPr>
              <w:snapToGrid w:val="0"/>
              <w:jc w:val="right"/>
            </w:pPr>
            <w:r>
              <w:rPr>
                <w:rFonts w:ascii="宋体" w:hAnsi="宋体" w:eastAsia="宋体" w:cs="宋体"/>
                <w:b w:val="0"/>
                <w:i w:val="0"/>
                <w:color w:val="000000"/>
                <w:sz w:val="14"/>
              </w:rPr>
              <w:t>208,000.00</w:t>
            </w:r>
          </w:p>
        </w:tc>
        <w:tc>
          <w:tcPr>
            <w:tcW w:w="1240" w:type="dxa"/>
            <w:vAlign w:val="center"/>
          </w:tcPr>
          <w:p w14:paraId="46B29AE2"/>
        </w:tc>
        <w:tc>
          <w:tcPr>
            <w:tcW w:w="1240" w:type="dxa"/>
            <w:vAlign w:val="center"/>
          </w:tcPr>
          <w:p w14:paraId="5927761A"/>
        </w:tc>
        <w:tc>
          <w:tcPr>
            <w:tcW w:w="1240" w:type="dxa"/>
            <w:vAlign w:val="center"/>
          </w:tcPr>
          <w:p w14:paraId="7C036CF5"/>
        </w:tc>
        <w:tc>
          <w:tcPr>
            <w:tcW w:w="1240" w:type="dxa"/>
            <w:vAlign w:val="center"/>
          </w:tcPr>
          <w:p w14:paraId="766AFAFE"/>
        </w:tc>
        <w:tc>
          <w:tcPr>
            <w:tcW w:w="1240" w:type="dxa"/>
            <w:vAlign w:val="center"/>
          </w:tcPr>
          <w:p w14:paraId="314607F4"/>
        </w:tc>
        <w:tc>
          <w:tcPr>
            <w:tcW w:w="1198" w:type="dxa"/>
            <w:vAlign w:val="center"/>
          </w:tcPr>
          <w:p w14:paraId="011E0151"/>
        </w:tc>
      </w:tr>
      <w:tr w14:paraId="428FC6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6C53F5C">
            <w:pPr>
              <w:snapToGrid w:val="0"/>
              <w:jc w:val="left"/>
            </w:pPr>
            <w:r>
              <w:rPr>
                <w:rFonts w:ascii="宋体" w:hAnsi="宋体" w:eastAsia="宋体" w:cs="宋体"/>
                <w:b w:val="0"/>
                <w:i w:val="0"/>
                <w:color w:val="000000"/>
                <w:sz w:val="14"/>
              </w:rPr>
              <w:t>2101103</w:t>
            </w:r>
          </w:p>
        </w:tc>
        <w:tc>
          <w:tcPr>
            <w:tcW w:w="2520" w:type="dxa"/>
            <w:vAlign w:val="center"/>
          </w:tcPr>
          <w:p w14:paraId="32574D69">
            <w:pPr>
              <w:snapToGrid w:val="0"/>
              <w:jc w:val="left"/>
            </w:pPr>
            <w:r>
              <w:rPr>
                <w:rFonts w:ascii="宋体" w:hAnsi="宋体" w:eastAsia="宋体" w:cs="宋体"/>
                <w:b w:val="0"/>
                <w:i w:val="0"/>
                <w:color w:val="000000"/>
                <w:sz w:val="14"/>
              </w:rPr>
              <w:t>公务员医疗补助</w:t>
            </w:r>
          </w:p>
        </w:tc>
        <w:tc>
          <w:tcPr>
            <w:tcW w:w="1240" w:type="dxa"/>
            <w:vAlign w:val="center"/>
          </w:tcPr>
          <w:p w14:paraId="3EF945B3">
            <w:pPr>
              <w:snapToGrid w:val="0"/>
              <w:jc w:val="right"/>
            </w:pPr>
            <w:r>
              <w:rPr>
                <w:rFonts w:ascii="宋体" w:hAnsi="宋体" w:eastAsia="宋体" w:cs="宋体"/>
                <w:b w:val="0"/>
                <w:i w:val="0"/>
                <w:color w:val="000000"/>
                <w:sz w:val="14"/>
              </w:rPr>
              <w:t>41,669.04</w:t>
            </w:r>
          </w:p>
        </w:tc>
        <w:tc>
          <w:tcPr>
            <w:tcW w:w="1240" w:type="dxa"/>
            <w:vAlign w:val="center"/>
          </w:tcPr>
          <w:p w14:paraId="11B75720">
            <w:pPr>
              <w:snapToGrid w:val="0"/>
              <w:jc w:val="right"/>
            </w:pPr>
            <w:r>
              <w:rPr>
                <w:rFonts w:ascii="宋体" w:hAnsi="宋体" w:eastAsia="宋体" w:cs="宋体"/>
                <w:b w:val="0"/>
                <w:i w:val="0"/>
                <w:color w:val="000000"/>
                <w:sz w:val="14"/>
              </w:rPr>
              <w:t>41,669.04</w:t>
            </w:r>
          </w:p>
        </w:tc>
        <w:tc>
          <w:tcPr>
            <w:tcW w:w="1240" w:type="dxa"/>
            <w:vAlign w:val="center"/>
          </w:tcPr>
          <w:p w14:paraId="6EE00E5E"/>
        </w:tc>
        <w:tc>
          <w:tcPr>
            <w:tcW w:w="1240" w:type="dxa"/>
            <w:vAlign w:val="center"/>
          </w:tcPr>
          <w:p w14:paraId="10255D6C"/>
        </w:tc>
        <w:tc>
          <w:tcPr>
            <w:tcW w:w="1240" w:type="dxa"/>
            <w:vAlign w:val="center"/>
          </w:tcPr>
          <w:p w14:paraId="02B9E75C"/>
        </w:tc>
        <w:tc>
          <w:tcPr>
            <w:tcW w:w="1240" w:type="dxa"/>
            <w:vAlign w:val="center"/>
          </w:tcPr>
          <w:p w14:paraId="42397481"/>
        </w:tc>
        <w:tc>
          <w:tcPr>
            <w:tcW w:w="1240" w:type="dxa"/>
            <w:vAlign w:val="center"/>
          </w:tcPr>
          <w:p w14:paraId="1C25C337"/>
        </w:tc>
        <w:tc>
          <w:tcPr>
            <w:tcW w:w="1198" w:type="dxa"/>
            <w:vAlign w:val="center"/>
          </w:tcPr>
          <w:p w14:paraId="4AA64267"/>
        </w:tc>
      </w:tr>
      <w:tr w14:paraId="4BF696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168AC90">
            <w:pPr>
              <w:snapToGrid w:val="0"/>
              <w:jc w:val="left"/>
            </w:pPr>
            <w:r>
              <w:rPr>
                <w:rFonts w:ascii="宋体" w:hAnsi="宋体" w:eastAsia="宋体" w:cs="宋体"/>
                <w:b w:val="0"/>
                <w:i w:val="0"/>
                <w:color w:val="000000"/>
                <w:sz w:val="14"/>
              </w:rPr>
              <w:t>注：本表反映本年度取得的各项收入情况。</w:t>
            </w:r>
          </w:p>
        </w:tc>
      </w:tr>
    </w:tbl>
    <w:p w14:paraId="503CD5F9">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22ACE949">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sz w:val="30"/>
          <w:szCs w:val="30"/>
          <w:highlight w:val="none"/>
          <w:u w:val="none"/>
          <w:lang w:val="en-US" w:eastAsia="zh-CN"/>
        </w:rPr>
      </w:pPr>
      <w:bookmarkStart w:id="22" w:name="_Toc1904142227"/>
      <w:r>
        <w:rPr>
          <w:rFonts w:hint="eastAsia" w:ascii="黑体" w:hAnsi="黑体" w:eastAsia="黑体" w:cs="Times New Roman"/>
          <w:sz w:val="30"/>
          <w:szCs w:val="30"/>
          <w:highlight w:val="none"/>
          <w:u w:val="none"/>
          <w:lang w:val="en-US" w:eastAsia="zh-CN"/>
        </w:rPr>
        <w:t>三、《收入决算表（按单位列示）》</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997C7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FDF84D2">
            <w:pPr>
              <w:jc w:val="right"/>
            </w:pPr>
          </w:p>
        </w:tc>
      </w:tr>
      <w:tr w14:paraId="0F41A8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2B51D50">
            <w:pPr>
              <w:jc w:val="left"/>
            </w:pPr>
            <w:r>
              <w:rPr>
                <w:rFonts w:ascii="宋体" w:hAnsi="宋体" w:eastAsia="宋体" w:cs="宋体"/>
                <w:sz w:val="20"/>
              </w:rPr>
              <w:t>部门：天津市法学会</w:t>
            </w:r>
          </w:p>
        </w:tc>
        <w:tc>
          <w:tcPr>
            <w:tcW w:w="2000" w:type="dxa"/>
          </w:tcPr>
          <w:p w14:paraId="57AA01A3">
            <w:pPr>
              <w:jc w:val="center"/>
            </w:pPr>
          </w:p>
        </w:tc>
        <w:tc>
          <w:tcPr>
            <w:tcW w:w="5619" w:type="dxa"/>
          </w:tcPr>
          <w:p w14:paraId="0F3EBE55">
            <w:pPr>
              <w:jc w:val="right"/>
            </w:pPr>
            <w:r>
              <w:rPr>
                <w:rFonts w:ascii="宋体" w:hAnsi="宋体" w:eastAsia="宋体" w:cs="宋体"/>
                <w:sz w:val="20"/>
              </w:rPr>
              <w:t>单位：元</w:t>
            </w:r>
          </w:p>
        </w:tc>
      </w:tr>
    </w:tbl>
    <w:p w14:paraId="3A60F0B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726517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4D2FB3B6">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53E5C5EE">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3D2BB9FA">
            <w:pPr>
              <w:snapToGrid w:val="0"/>
              <w:jc w:val="center"/>
            </w:pPr>
            <w:r>
              <w:rPr>
                <w:rFonts w:ascii="宋体" w:hAnsi="宋体" w:eastAsia="宋体" w:cs="宋体"/>
                <w:b w:val="0"/>
                <w:i w:val="0"/>
                <w:color w:val="000000"/>
                <w:sz w:val="9"/>
              </w:rPr>
              <w:t>合计</w:t>
            </w:r>
          </w:p>
        </w:tc>
        <w:tc>
          <w:tcPr>
            <w:tcW w:w="5800" w:type="dxa"/>
            <w:gridSpan w:val="10"/>
            <w:vAlign w:val="center"/>
          </w:tcPr>
          <w:p w14:paraId="642BFAA3">
            <w:pPr>
              <w:snapToGrid w:val="0"/>
              <w:jc w:val="center"/>
            </w:pPr>
            <w:r>
              <w:rPr>
                <w:rFonts w:ascii="宋体" w:hAnsi="宋体" w:eastAsia="宋体" w:cs="宋体"/>
                <w:b w:val="0"/>
                <w:i w:val="0"/>
                <w:color w:val="000000"/>
                <w:sz w:val="9"/>
              </w:rPr>
              <w:t>本年收入</w:t>
            </w:r>
          </w:p>
        </w:tc>
        <w:tc>
          <w:tcPr>
            <w:tcW w:w="4718" w:type="dxa"/>
            <w:gridSpan w:val="8"/>
            <w:vAlign w:val="center"/>
          </w:tcPr>
          <w:p w14:paraId="661B7F4C">
            <w:pPr>
              <w:snapToGrid w:val="0"/>
              <w:jc w:val="center"/>
            </w:pPr>
            <w:r>
              <w:rPr>
                <w:rFonts w:ascii="宋体" w:hAnsi="宋体" w:eastAsia="宋体" w:cs="宋体"/>
                <w:b w:val="0"/>
                <w:i w:val="0"/>
                <w:color w:val="000000"/>
                <w:sz w:val="9"/>
              </w:rPr>
              <w:t>上年结转和结余</w:t>
            </w:r>
          </w:p>
        </w:tc>
      </w:tr>
      <w:tr w14:paraId="1DE61A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09F1CE3E"/>
        </w:tc>
        <w:tc>
          <w:tcPr>
            <w:tcW w:w="1520" w:type="dxa"/>
            <w:vMerge w:val="continue"/>
            <w:vAlign w:val="center"/>
          </w:tcPr>
          <w:p w14:paraId="1D2654E1"/>
        </w:tc>
        <w:tc>
          <w:tcPr>
            <w:tcW w:w="580" w:type="dxa"/>
            <w:vMerge w:val="continue"/>
            <w:vAlign w:val="center"/>
          </w:tcPr>
          <w:p w14:paraId="1E656000"/>
        </w:tc>
        <w:tc>
          <w:tcPr>
            <w:tcW w:w="580" w:type="dxa"/>
            <w:vMerge w:val="restart"/>
            <w:vAlign w:val="center"/>
          </w:tcPr>
          <w:p w14:paraId="62B86AF6">
            <w:pPr>
              <w:snapToGrid w:val="0"/>
              <w:jc w:val="center"/>
            </w:pPr>
            <w:r>
              <w:rPr>
                <w:rFonts w:ascii="宋体" w:hAnsi="宋体" w:eastAsia="宋体" w:cs="宋体"/>
                <w:b w:val="0"/>
                <w:i w:val="0"/>
                <w:color w:val="000000"/>
                <w:sz w:val="9"/>
              </w:rPr>
              <w:t>小计</w:t>
            </w:r>
          </w:p>
        </w:tc>
        <w:tc>
          <w:tcPr>
            <w:tcW w:w="580" w:type="dxa"/>
            <w:vMerge w:val="restart"/>
            <w:vAlign w:val="center"/>
          </w:tcPr>
          <w:p w14:paraId="4C665281">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64C044F5">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40EA0865">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67BBD066">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7016CCDC">
            <w:pPr>
              <w:snapToGrid w:val="0"/>
              <w:jc w:val="center"/>
            </w:pPr>
            <w:r>
              <w:rPr>
                <w:rFonts w:ascii="宋体" w:hAnsi="宋体" w:eastAsia="宋体" w:cs="宋体"/>
                <w:b w:val="0"/>
                <w:i w:val="0"/>
                <w:color w:val="000000"/>
                <w:sz w:val="9"/>
              </w:rPr>
              <w:t>事业收入</w:t>
            </w:r>
          </w:p>
        </w:tc>
        <w:tc>
          <w:tcPr>
            <w:tcW w:w="580" w:type="dxa"/>
            <w:vMerge w:val="restart"/>
            <w:vAlign w:val="center"/>
          </w:tcPr>
          <w:p w14:paraId="256B5890">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2A4A0CED">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242BE643">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6D61D638">
            <w:pPr>
              <w:snapToGrid w:val="0"/>
              <w:jc w:val="center"/>
            </w:pPr>
            <w:r>
              <w:rPr>
                <w:rFonts w:ascii="宋体" w:hAnsi="宋体" w:eastAsia="宋体" w:cs="宋体"/>
                <w:b w:val="0"/>
                <w:i w:val="0"/>
                <w:color w:val="000000"/>
                <w:sz w:val="9"/>
              </w:rPr>
              <w:t>其他收入</w:t>
            </w:r>
          </w:p>
        </w:tc>
        <w:tc>
          <w:tcPr>
            <w:tcW w:w="580" w:type="dxa"/>
            <w:vMerge w:val="restart"/>
            <w:vAlign w:val="center"/>
          </w:tcPr>
          <w:p w14:paraId="4AE397FF">
            <w:pPr>
              <w:snapToGrid w:val="0"/>
              <w:jc w:val="center"/>
            </w:pPr>
            <w:r>
              <w:rPr>
                <w:rFonts w:ascii="宋体" w:hAnsi="宋体" w:eastAsia="宋体" w:cs="宋体"/>
                <w:b w:val="0"/>
                <w:i w:val="0"/>
                <w:color w:val="000000"/>
                <w:sz w:val="9"/>
              </w:rPr>
              <w:t>小计</w:t>
            </w:r>
          </w:p>
        </w:tc>
        <w:tc>
          <w:tcPr>
            <w:tcW w:w="2320" w:type="dxa"/>
            <w:gridSpan w:val="4"/>
            <w:vAlign w:val="center"/>
          </w:tcPr>
          <w:p w14:paraId="53508BBE">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25A29571">
            <w:pPr>
              <w:snapToGrid w:val="0"/>
              <w:jc w:val="center"/>
            </w:pPr>
            <w:r>
              <w:rPr>
                <w:rFonts w:ascii="宋体" w:hAnsi="宋体" w:eastAsia="宋体" w:cs="宋体"/>
                <w:b w:val="0"/>
                <w:i w:val="0"/>
                <w:color w:val="000000"/>
                <w:sz w:val="9"/>
              </w:rPr>
              <w:t>非财政拨款结转结余</w:t>
            </w:r>
          </w:p>
        </w:tc>
      </w:tr>
      <w:tr w14:paraId="616EF1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1A282A8E"/>
        </w:tc>
        <w:tc>
          <w:tcPr>
            <w:tcW w:w="1520" w:type="dxa"/>
            <w:vMerge w:val="continue"/>
            <w:vAlign w:val="center"/>
          </w:tcPr>
          <w:p w14:paraId="1E76A807"/>
        </w:tc>
        <w:tc>
          <w:tcPr>
            <w:tcW w:w="580" w:type="dxa"/>
            <w:vMerge w:val="continue"/>
            <w:vAlign w:val="center"/>
          </w:tcPr>
          <w:p w14:paraId="6743A763"/>
        </w:tc>
        <w:tc>
          <w:tcPr>
            <w:tcW w:w="580" w:type="dxa"/>
            <w:vMerge w:val="continue"/>
            <w:vAlign w:val="center"/>
          </w:tcPr>
          <w:p w14:paraId="5B5937B2"/>
        </w:tc>
        <w:tc>
          <w:tcPr>
            <w:tcW w:w="580" w:type="dxa"/>
            <w:vMerge w:val="continue"/>
            <w:vAlign w:val="center"/>
          </w:tcPr>
          <w:p w14:paraId="0F761D66"/>
        </w:tc>
        <w:tc>
          <w:tcPr>
            <w:tcW w:w="580" w:type="dxa"/>
            <w:vMerge w:val="continue"/>
            <w:vAlign w:val="center"/>
          </w:tcPr>
          <w:p w14:paraId="47DB4504"/>
        </w:tc>
        <w:tc>
          <w:tcPr>
            <w:tcW w:w="580" w:type="dxa"/>
            <w:vMerge w:val="continue"/>
            <w:vAlign w:val="center"/>
          </w:tcPr>
          <w:p w14:paraId="0076AAA7"/>
        </w:tc>
        <w:tc>
          <w:tcPr>
            <w:tcW w:w="580" w:type="dxa"/>
            <w:vMerge w:val="continue"/>
            <w:vAlign w:val="center"/>
          </w:tcPr>
          <w:p w14:paraId="547487F2"/>
        </w:tc>
        <w:tc>
          <w:tcPr>
            <w:tcW w:w="580" w:type="dxa"/>
            <w:vMerge w:val="continue"/>
            <w:vAlign w:val="center"/>
          </w:tcPr>
          <w:p w14:paraId="3E4694E7"/>
        </w:tc>
        <w:tc>
          <w:tcPr>
            <w:tcW w:w="580" w:type="dxa"/>
            <w:vMerge w:val="continue"/>
            <w:vAlign w:val="center"/>
          </w:tcPr>
          <w:p w14:paraId="76629C4D"/>
        </w:tc>
        <w:tc>
          <w:tcPr>
            <w:tcW w:w="580" w:type="dxa"/>
            <w:vMerge w:val="continue"/>
            <w:vAlign w:val="center"/>
          </w:tcPr>
          <w:p w14:paraId="5FFD2DBC"/>
        </w:tc>
        <w:tc>
          <w:tcPr>
            <w:tcW w:w="580" w:type="dxa"/>
            <w:vMerge w:val="continue"/>
            <w:vAlign w:val="center"/>
          </w:tcPr>
          <w:p w14:paraId="5DB0EF31"/>
        </w:tc>
        <w:tc>
          <w:tcPr>
            <w:tcW w:w="580" w:type="dxa"/>
            <w:vMerge w:val="continue"/>
            <w:vAlign w:val="center"/>
          </w:tcPr>
          <w:p w14:paraId="59EAC91F"/>
        </w:tc>
        <w:tc>
          <w:tcPr>
            <w:tcW w:w="580" w:type="dxa"/>
            <w:vMerge w:val="continue"/>
            <w:vAlign w:val="center"/>
          </w:tcPr>
          <w:p w14:paraId="7533F396"/>
        </w:tc>
        <w:tc>
          <w:tcPr>
            <w:tcW w:w="580" w:type="dxa"/>
            <w:vAlign w:val="center"/>
          </w:tcPr>
          <w:p w14:paraId="2B024642">
            <w:pPr>
              <w:snapToGrid w:val="0"/>
              <w:jc w:val="center"/>
            </w:pPr>
            <w:r>
              <w:rPr>
                <w:rFonts w:ascii="宋体" w:hAnsi="宋体" w:eastAsia="宋体" w:cs="宋体"/>
                <w:b w:val="0"/>
                <w:i w:val="0"/>
                <w:color w:val="000000"/>
                <w:sz w:val="9"/>
              </w:rPr>
              <w:t>小计</w:t>
            </w:r>
          </w:p>
        </w:tc>
        <w:tc>
          <w:tcPr>
            <w:tcW w:w="580" w:type="dxa"/>
            <w:vAlign w:val="center"/>
          </w:tcPr>
          <w:p w14:paraId="11537B02">
            <w:pPr>
              <w:snapToGrid w:val="0"/>
              <w:jc w:val="center"/>
            </w:pPr>
            <w:r>
              <w:rPr>
                <w:rFonts w:ascii="宋体" w:hAnsi="宋体" w:eastAsia="宋体" w:cs="宋体"/>
                <w:b w:val="0"/>
                <w:i w:val="0"/>
                <w:color w:val="000000"/>
                <w:sz w:val="9"/>
              </w:rPr>
              <w:t>一般公共预算</w:t>
            </w:r>
          </w:p>
        </w:tc>
        <w:tc>
          <w:tcPr>
            <w:tcW w:w="580" w:type="dxa"/>
            <w:vAlign w:val="center"/>
          </w:tcPr>
          <w:p w14:paraId="1CDBC9AD">
            <w:pPr>
              <w:snapToGrid w:val="0"/>
              <w:jc w:val="center"/>
            </w:pPr>
            <w:r>
              <w:rPr>
                <w:rFonts w:ascii="宋体" w:hAnsi="宋体" w:eastAsia="宋体" w:cs="宋体"/>
                <w:b w:val="0"/>
                <w:i w:val="0"/>
                <w:color w:val="000000"/>
                <w:sz w:val="9"/>
              </w:rPr>
              <w:t>政府性基金预算</w:t>
            </w:r>
          </w:p>
        </w:tc>
        <w:tc>
          <w:tcPr>
            <w:tcW w:w="580" w:type="dxa"/>
            <w:vAlign w:val="center"/>
          </w:tcPr>
          <w:p w14:paraId="7944A1C9">
            <w:pPr>
              <w:snapToGrid w:val="0"/>
              <w:jc w:val="center"/>
            </w:pPr>
            <w:r>
              <w:rPr>
                <w:rFonts w:ascii="宋体" w:hAnsi="宋体" w:eastAsia="宋体" w:cs="宋体"/>
                <w:b w:val="0"/>
                <w:i w:val="0"/>
                <w:color w:val="000000"/>
                <w:sz w:val="9"/>
              </w:rPr>
              <w:t>国有资本经营预算</w:t>
            </w:r>
          </w:p>
        </w:tc>
        <w:tc>
          <w:tcPr>
            <w:tcW w:w="580" w:type="dxa"/>
            <w:vAlign w:val="center"/>
          </w:tcPr>
          <w:p w14:paraId="447B1995">
            <w:pPr>
              <w:snapToGrid w:val="0"/>
              <w:jc w:val="center"/>
            </w:pPr>
            <w:r>
              <w:rPr>
                <w:rFonts w:ascii="宋体" w:hAnsi="宋体" w:eastAsia="宋体" w:cs="宋体"/>
                <w:b w:val="0"/>
                <w:i w:val="0"/>
                <w:color w:val="000000"/>
                <w:sz w:val="9"/>
              </w:rPr>
              <w:t>小计</w:t>
            </w:r>
          </w:p>
        </w:tc>
        <w:tc>
          <w:tcPr>
            <w:tcW w:w="580" w:type="dxa"/>
            <w:vAlign w:val="center"/>
          </w:tcPr>
          <w:p w14:paraId="27D522FC">
            <w:pPr>
              <w:snapToGrid w:val="0"/>
              <w:jc w:val="center"/>
            </w:pPr>
            <w:r>
              <w:rPr>
                <w:rFonts w:ascii="宋体" w:hAnsi="宋体" w:eastAsia="宋体" w:cs="宋体"/>
                <w:b w:val="0"/>
                <w:i w:val="0"/>
                <w:color w:val="000000"/>
                <w:sz w:val="9"/>
              </w:rPr>
              <w:t>财政专户管理资金</w:t>
            </w:r>
          </w:p>
        </w:tc>
        <w:tc>
          <w:tcPr>
            <w:tcW w:w="658" w:type="dxa"/>
            <w:vAlign w:val="center"/>
          </w:tcPr>
          <w:p w14:paraId="2E0A0504">
            <w:pPr>
              <w:snapToGrid w:val="0"/>
              <w:jc w:val="center"/>
            </w:pPr>
            <w:r>
              <w:rPr>
                <w:rFonts w:ascii="宋体" w:hAnsi="宋体" w:eastAsia="宋体" w:cs="宋体"/>
                <w:b w:val="0"/>
                <w:i w:val="0"/>
                <w:color w:val="000000"/>
                <w:sz w:val="9"/>
              </w:rPr>
              <w:t>单位资金</w:t>
            </w:r>
          </w:p>
        </w:tc>
      </w:tr>
      <w:tr w14:paraId="0A7778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062D97BA">
            <w:pPr>
              <w:snapToGrid w:val="0"/>
              <w:jc w:val="center"/>
            </w:pPr>
            <w:r>
              <w:rPr>
                <w:rFonts w:ascii="宋体" w:hAnsi="宋体" w:eastAsia="宋体" w:cs="宋体"/>
                <w:b w:val="0"/>
                <w:i w:val="0"/>
                <w:color w:val="000000"/>
                <w:sz w:val="9"/>
              </w:rPr>
              <w:t>合计</w:t>
            </w:r>
          </w:p>
        </w:tc>
        <w:tc>
          <w:tcPr>
            <w:tcW w:w="580" w:type="dxa"/>
            <w:vAlign w:val="center"/>
          </w:tcPr>
          <w:p w14:paraId="65193A5A">
            <w:pPr>
              <w:snapToGrid w:val="0"/>
              <w:jc w:val="right"/>
            </w:pPr>
            <w:r>
              <w:rPr>
                <w:rFonts w:ascii="宋体" w:hAnsi="宋体" w:eastAsia="宋体" w:cs="宋体"/>
                <w:b w:val="0"/>
                <w:i w:val="0"/>
                <w:color w:val="000000"/>
                <w:sz w:val="9"/>
              </w:rPr>
              <w:t>5,667,940.75</w:t>
            </w:r>
          </w:p>
        </w:tc>
        <w:tc>
          <w:tcPr>
            <w:tcW w:w="580" w:type="dxa"/>
            <w:vAlign w:val="center"/>
          </w:tcPr>
          <w:p w14:paraId="1DF7A33F">
            <w:pPr>
              <w:snapToGrid w:val="0"/>
              <w:jc w:val="right"/>
            </w:pPr>
            <w:r>
              <w:rPr>
                <w:rFonts w:ascii="宋体" w:hAnsi="宋体" w:eastAsia="宋体" w:cs="宋体"/>
                <w:b w:val="0"/>
                <w:i w:val="0"/>
                <w:color w:val="000000"/>
                <w:sz w:val="9"/>
              </w:rPr>
              <w:t>5,661,140.75</w:t>
            </w:r>
          </w:p>
        </w:tc>
        <w:tc>
          <w:tcPr>
            <w:tcW w:w="580" w:type="dxa"/>
            <w:vAlign w:val="center"/>
          </w:tcPr>
          <w:p w14:paraId="49BC8B8E">
            <w:pPr>
              <w:snapToGrid w:val="0"/>
              <w:jc w:val="right"/>
            </w:pPr>
            <w:r>
              <w:rPr>
                <w:rFonts w:ascii="宋体" w:hAnsi="宋体" w:eastAsia="宋体" w:cs="宋体"/>
                <w:b w:val="0"/>
                <w:i w:val="0"/>
                <w:color w:val="000000"/>
                <w:sz w:val="9"/>
              </w:rPr>
              <w:t>5,661,104.07</w:t>
            </w:r>
          </w:p>
        </w:tc>
        <w:tc>
          <w:tcPr>
            <w:tcW w:w="580" w:type="dxa"/>
            <w:vAlign w:val="center"/>
          </w:tcPr>
          <w:p w14:paraId="17BA4B5F"/>
        </w:tc>
        <w:tc>
          <w:tcPr>
            <w:tcW w:w="580" w:type="dxa"/>
            <w:vAlign w:val="center"/>
          </w:tcPr>
          <w:p w14:paraId="450E9FE5"/>
        </w:tc>
        <w:tc>
          <w:tcPr>
            <w:tcW w:w="580" w:type="dxa"/>
            <w:vAlign w:val="center"/>
          </w:tcPr>
          <w:p w14:paraId="13DDD519"/>
        </w:tc>
        <w:tc>
          <w:tcPr>
            <w:tcW w:w="580" w:type="dxa"/>
            <w:vAlign w:val="center"/>
          </w:tcPr>
          <w:p w14:paraId="7A948C1B"/>
        </w:tc>
        <w:tc>
          <w:tcPr>
            <w:tcW w:w="580" w:type="dxa"/>
            <w:vAlign w:val="center"/>
          </w:tcPr>
          <w:p w14:paraId="70C7D574"/>
        </w:tc>
        <w:tc>
          <w:tcPr>
            <w:tcW w:w="580" w:type="dxa"/>
            <w:vAlign w:val="center"/>
          </w:tcPr>
          <w:p w14:paraId="0A0CEF7F"/>
        </w:tc>
        <w:tc>
          <w:tcPr>
            <w:tcW w:w="580" w:type="dxa"/>
            <w:vAlign w:val="center"/>
          </w:tcPr>
          <w:p w14:paraId="14CDDD74"/>
        </w:tc>
        <w:tc>
          <w:tcPr>
            <w:tcW w:w="580" w:type="dxa"/>
            <w:vAlign w:val="center"/>
          </w:tcPr>
          <w:p w14:paraId="7FA5D0F2">
            <w:pPr>
              <w:snapToGrid w:val="0"/>
              <w:jc w:val="right"/>
            </w:pPr>
            <w:r>
              <w:rPr>
                <w:rFonts w:ascii="宋体" w:hAnsi="宋体" w:eastAsia="宋体" w:cs="宋体"/>
                <w:b w:val="0"/>
                <w:i w:val="0"/>
                <w:color w:val="000000"/>
                <w:sz w:val="9"/>
              </w:rPr>
              <w:t>36.68</w:t>
            </w:r>
          </w:p>
        </w:tc>
        <w:tc>
          <w:tcPr>
            <w:tcW w:w="580" w:type="dxa"/>
            <w:vAlign w:val="center"/>
          </w:tcPr>
          <w:p w14:paraId="65AF9778">
            <w:pPr>
              <w:snapToGrid w:val="0"/>
              <w:jc w:val="right"/>
            </w:pPr>
            <w:r>
              <w:rPr>
                <w:rFonts w:ascii="宋体" w:hAnsi="宋体" w:eastAsia="宋体" w:cs="宋体"/>
                <w:b w:val="0"/>
                <w:i w:val="0"/>
                <w:color w:val="000000"/>
                <w:sz w:val="9"/>
              </w:rPr>
              <w:t>6,800.00</w:t>
            </w:r>
          </w:p>
        </w:tc>
        <w:tc>
          <w:tcPr>
            <w:tcW w:w="580" w:type="dxa"/>
            <w:vAlign w:val="center"/>
          </w:tcPr>
          <w:p w14:paraId="7DC9A96D">
            <w:pPr>
              <w:snapToGrid w:val="0"/>
              <w:jc w:val="right"/>
            </w:pPr>
            <w:r>
              <w:rPr>
                <w:rFonts w:ascii="宋体" w:hAnsi="宋体" w:eastAsia="宋体" w:cs="宋体"/>
                <w:b w:val="0"/>
                <w:i w:val="0"/>
                <w:color w:val="000000"/>
                <w:sz w:val="9"/>
              </w:rPr>
              <w:t>6,800.00</w:t>
            </w:r>
          </w:p>
        </w:tc>
        <w:tc>
          <w:tcPr>
            <w:tcW w:w="580" w:type="dxa"/>
            <w:vAlign w:val="center"/>
          </w:tcPr>
          <w:p w14:paraId="7C40C9C3">
            <w:pPr>
              <w:snapToGrid w:val="0"/>
              <w:jc w:val="right"/>
            </w:pPr>
            <w:r>
              <w:rPr>
                <w:rFonts w:ascii="宋体" w:hAnsi="宋体" w:eastAsia="宋体" w:cs="宋体"/>
                <w:b w:val="0"/>
                <w:i w:val="0"/>
                <w:color w:val="000000"/>
                <w:sz w:val="9"/>
              </w:rPr>
              <w:t>6,800.00</w:t>
            </w:r>
          </w:p>
        </w:tc>
        <w:tc>
          <w:tcPr>
            <w:tcW w:w="580" w:type="dxa"/>
            <w:vAlign w:val="center"/>
          </w:tcPr>
          <w:p w14:paraId="01D4C461"/>
        </w:tc>
        <w:tc>
          <w:tcPr>
            <w:tcW w:w="580" w:type="dxa"/>
            <w:vAlign w:val="center"/>
          </w:tcPr>
          <w:p w14:paraId="3763E5DD"/>
        </w:tc>
        <w:tc>
          <w:tcPr>
            <w:tcW w:w="580" w:type="dxa"/>
            <w:vAlign w:val="center"/>
          </w:tcPr>
          <w:p w14:paraId="569FAD71"/>
        </w:tc>
        <w:tc>
          <w:tcPr>
            <w:tcW w:w="580" w:type="dxa"/>
            <w:vAlign w:val="center"/>
          </w:tcPr>
          <w:p w14:paraId="22F6D17E"/>
        </w:tc>
        <w:tc>
          <w:tcPr>
            <w:tcW w:w="658" w:type="dxa"/>
            <w:vAlign w:val="center"/>
          </w:tcPr>
          <w:p w14:paraId="16DB4680"/>
        </w:tc>
      </w:tr>
      <w:tr w14:paraId="2A829E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059C254E">
            <w:pPr>
              <w:snapToGrid w:val="0"/>
              <w:jc w:val="center"/>
            </w:pPr>
            <w:r>
              <w:rPr>
                <w:rFonts w:ascii="宋体" w:hAnsi="宋体" w:eastAsia="宋体" w:cs="宋体"/>
                <w:b w:val="0"/>
                <w:i w:val="0"/>
                <w:color w:val="000000"/>
                <w:sz w:val="9"/>
              </w:rPr>
              <w:t>574301</w:t>
            </w:r>
          </w:p>
        </w:tc>
        <w:tc>
          <w:tcPr>
            <w:tcW w:w="1520" w:type="dxa"/>
            <w:vAlign w:val="center"/>
          </w:tcPr>
          <w:p w14:paraId="3C8FDD0F">
            <w:pPr>
              <w:snapToGrid w:val="0"/>
              <w:jc w:val="center"/>
            </w:pPr>
            <w:r>
              <w:rPr>
                <w:rFonts w:ascii="宋体" w:hAnsi="宋体" w:eastAsia="宋体" w:cs="宋体"/>
                <w:b w:val="0"/>
                <w:i w:val="0"/>
                <w:color w:val="000000"/>
                <w:sz w:val="9"/>
              </w:rPr>
              <w:t>天津市法学会</w:t>
            </w:r>
          </w:p>
        </w:tc>
        <w:tc>
          <w:tcPr>
            <w:tcW w:w="580" w:type="dxa"/>
            <w:vAlign w:val="center"/>
          </w:tcPr>
          <w:p w14:paraId="4F9FB0B6">
            <w:pPr>
              <w:snapToGrid w:val="0"/>
              <w:jc w:val="right"/>
            </w:pPr>
            <w:r>
              <w:rPr>
                <w:rFonts w:ascii="宋体" w:hAnsi="宋体" w:eastAsia="宋体" w:cs="宋体"/>
                <w:b w:val="0"/>
                <w:i w:val="0"/>
                <w:color w:val="000000"/>
                <w:sz w:val="9"/>
              </w:rPr>
              <w:t>5,667,940.75</w:t>
            </w:r>
          </w:p>
        </w:tc>
        <w:tc>
          <w:tcPr>
            <w:tcW w:w="580" w:type="dxa"/>
            <w:vAlign w:val="center"/>
          </w:tcPr>
          <w:p w14:paraId="3C52E400">
            <w:pPr>
              <w:snapToGrid w:val="0"/>
              <w:jc w:val="right"/>
            </w:pPr>
            <w:r>
              <w:rPr>
                <w:rFonts w:ascii="宋体" w:hAnsi="宋体" w:eastAsia="宋体" w:cs="宋体"/>
                <w:b w:val="0"/>
                <w:i w:val="0"/>
                <w:color w:val="000000"/>
                <w:sz w:val="9"/>
              </w:rPr>
              <w:t>5,661,140.75</w:t>
            </w:r>
          </w:p>
        </w:tc>
        <w:tc>
          <w:tcPr>
            <w:tcW w:w="580" w:type="dxa"/>
            <w:vAlign w:val="center"/>
          </w:tcPr>
          <w:p w14:paraId="550820CE">
            <w:pPr>
              <w:snapToGrid w:val="0"/>
              <w:jc w:val="right"/>
            </w:pPr>
            <w:r>
              <w:rPr>
                <w:rFonts w:ascii="宋体" w:hAnsi="宋体" w:eastAsia="宋体" w:cs="宋体"/>
                <w:b w:val="0"/>
                <w:i w:val="0"/>
                <w:color w:val="000000"/>
                <w:sz w:val="9"/>
              </w:rPr>
              <w:t>5,661,104.07</w:t>
            </w:r>
          </w:p>
        </w:tc>
        <w:tc>
          <w:tcPr>
            <w:tcW w:w="580" w:type="dxa"/>
            <w:vAlign w:val="center"/>
          </w:tcPr>
          <w:p w14:paraId="54E1753A"/>
        </w:tc>
        <w:tc>
          <w:tcPr>
            <w:tcW w:w="580" w:type="dxa"/>
            <w:vAlign w:val="center"/>
          </w:tcPr>
          <w:p w14:paraId="33B0256F"/>
        </w:tc>
        <w:tc>
          <w:tcPr>
            <w:tcW w:w="580" w:type="dxa"/>
            <w:vAlign w:val="center"/>
          </w:tcPr>
          <w:p w14:paraId="15180011"/>
        </w:tc>
        <w:tc>
          <w:tcPr>
            <w:tcW w:w="580" w:type="dxa"/>
            <w:vAlign w:val="center"/>
          </w:tcPr>
          <w:p w14:paraId="480B3DFE"/>
        </w:tc>
        <w:tc>
          <w:tcPr>
            <w:tcW w:w="580" w:type="dxa"/>
            <w:vAlign w:val="center"/>
          </w:tcPr>
          <w:p w14:paraId="1BF625A5"/>
        </w:tc>
        <w:tc>
          <w:tcPr>
            <w:tcW w:w="580" w:type="dxa"/>
            <w:vAlign w:val="center"/>
          </w:tcPr>
          <w:p w14:paraId="3153C706"/>
        </w:tc>
        <w:tc>
          <w:tcPr>
            <w:tcW w:w="580" w:type="dxa"/>
            <w:vAlign w:val="center"/>
          </w:tcPr>
          <w:p w14:paraId="5A0BD6D7"/>
        </w:tc>
        <w:tc>
          <w:tcPr>
            <w:tcW w:w="580" w:type="dxa"/>
            <w:vAlign w:val="center"/>
          </w:tcPr>
          <w:p w14:paraId="11CEB4B0">
            <w:pPr>
              <w:snapToGrid w:val="0"/>
              <w:jc w:val="right"/>
            </w:pPr>
            <w:r>
              <w:rPr>
                <w:rFonts w:ascii="宋体" w:hAnsi="宋体" w:eastAsia="宋体" w:cs="宋体"/>
                <w:b w:val="0"/>
                <w:i w:val="0"/>
                <w:color w:val="000000"/>
                <w:sz w:val="9"/>
              </w:rPr>
              <w:t>36.68</w:t>
            </w:r>
          </w:p>
        </w:tc>
        <w:tc>
          <w:tcPr>
            <w:tcW w:w="580" w:type="dxa"/>
            <w:vAlign w:val="center"/>
          </w:tcPr>
          <w:p w14:paraId="2329F7AD">
            <w:pPr>
              <w:snapToGrid w:val="0"/>
              <w:jc w:val="right"/>
            </w:pPr>
            <w:r>
              <w:rPr>
                <w:rFonts w:ascii="宋体" w:hAnsi="宋体" w:eastAsia="宋体" w:cs="宋体"/>
                <w:b w:val="0"/>
                <w:i w:val="0"/>
                <w:color w:val="000000"/>
                <w:sz w:val="9"/>
              </w:rPr>
              <w:t>6,800.00</w:t>
            </w:r>
          </w:p>
        </w:tc>
        <w:tc>
          <w:tcPr>
            <w:tcW w:w="580" w:type="dxa"/>
            <w:vAlign w:val="center"/>
          </w:tcPr>
          <w:p w14:paraId="55564A64">
            <w:pPr>
              <w:snapToGrid w:val="0"/>
              <w:jc w:val="right"/>
            </w:pPr>
            <w:r>
              <w:rPr>
                <w:rFonts w:ascii="宋体" w:hAnsi="宋体" w:eastAsia="宋体" w:cs="宋体"/>
                <w:b w:val="0"/>
                <w:i w:val="0"/>
                <w:color w:val="000000"/>
                <w:sz w:val="9"/>
              </w:rPr>
              <w:t>6,800.00</w:t>
            </w:r>
          </w:p>
        </w:tc>
        <w:tc>
          <w:tcPr>
            <w:tcW w:w="580" w:type="dxa"/>
            <w:vAlign w:val="center"/>
          </w:tcPr>
          <w:p w14:paraId="36938F84">
            <w:pPr>
              <w:snapToGrid w:val="0"/>
              <w:jc w:val="right"/>
            </w:pPr>
            <w:r>
              <w:rPr>
                <w:rFonts w:ascii="宋体" w:hAnsi="宋体" w:eastAsia="宋体" w:cs="宋体"/>
                <w:b w:val="0"/>
                <w:i w:val="0"/>
                <w:color w:val="000000"/>
                <w:sz w:val="9"/>
              </w:rPr>
              <w:t>6,800.00</w:t>
            </w:r>
          </w:p>
        </w:tc>
        <w:tc>
          <w:tcPr>
            <w:tcW w:w="580" w:type="dxa"/>
            <w:vAlign w:val="center"/>
          </w:tcPr>
          <w:p w14:paraId="0D35777B"/>
        </w:tc>
        <w:tc>
          <w:tcPr>
            <w:tcW w:w="580" w:type="dxa"/>
            <w:vAlign w:val="center"/>
          </w:tcPr>
          <w:p w14:paraId="3DA6B3E8"/>
        </w:tc>
        <w:tc>
          <w:tcPr>
            <w:tcW w:w="580" w:type="dxa"/>
            <w:vAlign w:val="center"/>
          </w:tcPr>
          <w:p w14:paraId="7AD4886B"/>
        </w:tc>
        <w:tc>
          <w:tcPr>
            <w:tcW w:w="580" w:type="dxa"/>
            <w:vAlign w:val="center"/>
          </w:tcPr>
          <w:p w14:paraId="1B77422D"/>
        </w:tc>
        <w:tc>
          <w:tcPr>
            <w:tcW w:w="658" w:type="dxa"/>
            <w:vAlign w:val="center"/>
          </w:tcPr>
          <w:p w14:paraId="52693755"/>
        </w:tc>
      </w:tr>
      <w:tr w14:paraId="50C1B5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single" w:color="FFFFFF" w:sz="4" w:space="0"/>
              <w:bottom w:val="single" w:color="FFFFFF" w:sz="4" w:space="0"/>
              <w:right w:val="single" w:color="FFFFFF" w:sz="4" w:space="0"/>
              <w:insideH w:val="single" w:sz="4" w:space="0"/>
              <w:insideV w:val="single" w:sz="4" w:space="0"/>
            </w:tcBorders>
            <w:vAlign w:val="center"/>
          </w:tcPr>
          <w:p w14:paraId="62FA0332">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62527D38">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37FF3E91">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sz w:val="30"/>
          <w:szCs w:val="30"/>
          <w:highlight w:val="none"/>
          <w:u w:val="none"/>
          <w:lang w:val="en-US" w:eastAsia="zh-CN"/>
        </w:rPr>
      </w:pPr>
      <w:bookmarkStart w:id="23" w:name="_Toc1117101595"/>
      <w:r>
        <w:rPr>
          <w:rFonts w:hint="eastAsia" w:ascii="黑体" w:hAnsi="黑体" w:eastAsia="黑体" w:cs="Times New Roman"/>
          <w:sz w:val="30"/>
          <w:szCs w:val="30"/>
          <w:highlight w:val="none"/>
          <w:u w:val="none"/>
          <w:lang w:val="en-US" w:eastAsia="zh-CN"/>
        </w:rPr>
        <w:t>四、《支出决算表》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56FCD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2E71EA2">
            <w:pPr>
              <w:jc w:val="right"/>
            </w:pPr>
          </w:p>
        </w:tc>
      </w:tr>
      <w:tr w14:paraId="13ACF6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0B776A7">
            <w:pPr>
              <w:jc w:val="left"/>
            </w:pPr>
            <w:r>
              <w:rPr>
                <w:rFonts w:ascii="宋体" w:hAnsi="宋体" w:eastAsia="宋体" w:cs="宋体"/>
                <w:sz w:val="20"/>
              </w:rPr>
              <w:t>部门：天津市法学会</w:t>
            </w:r>
          </w:p>
        </w:tc>
        <w:tc>
          <w:tcPr>
            <w:tcW w:w="2000" w:type="dxa"/>
          </w:tcPr>
          <w:p w14:paraId="47B68F18">
            <w:pPr>
              <w:jc w:val="center"/>
            </w:pPr>
          </w:p>
        </w:tc>
        <w:tc>
          <w:tcPr>
            <w:tcW w:w="5619" w:type="dxa"/>
          </w:tcPr>
          <w:p w14:paraId="718545C4">
            <w:pPr>
              <w:jc w:val="right"/>
            </w:pPr>
            <w:r>
              <w:rPr>
                <w:rFonts w:ascii="宋体" w:hAnsi="宋体" w:eastAsia="宋体" w:cs="宋体"/>
                <w:sz w:val="20"/>
              </w:rPr>
              <w:t>单位：元</w:t>
            </w:r>
          </w:p>
        </w:tc>
      </w:tr>
    </w:tbl>
    <w:p w14:paraId="32BB9DE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262390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6" w:hRule="exact"/>
          <w:jc w:val="center"/>
        </w:trPr>
        <w:tc>
          <w:tcPr>
            <w:tcW w:w="5300" w:type="dxa"/>
            <w:gridSpan w:val="2"/>
            <w:vAlign w:val="center"/>
          </w:tcPr>
          <w:p w14:paraId="7647D56E">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23A061D3">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02470B71">
            <w:pPr>
              <w:snapToGrid w:val="0"/>
              <w:jc w:val="center"/>
            </w:pPr>
            <w:r>
              <w:rPr>
                <w:rFonts w:ascii="宋体" w:hAnsi="宋体" w:eastAsia="宋体" w:cs="宋体"/>
                <w:b w:val="0"/>
                <w:i w:val="0"/>
                <w:color w:val="000000"/>
                <w:sz w:val="15"/>
              </w:rPr>
              <w:t>基本支出</w:t>
            </w:r>
          </w:p>
        </w:tc>
        <w:tc>
          <w:tcPr>
            <w:tcW w:w="1320" w:type="dxa"/>
            <w:vMerge w:val="restart"/>
            <w:vAlign w:val="center"/>
          </w:tcPr>
          <w:p w14:paraId="4BD4994D">
            <w:pPr>
              <w:snapToGrid w:val="0"/>
              <w:jc w:val="center"/>
            </w:pPr>
            <w:r>
              <w:rPr>
                <w:rFonts w:ascii="宋体" w:hAnsi="宋体" w:eastAsia="宋体" w:cs="宋体"/>
                <w:b w:val="0"/>
                <w:i w:val="0"/>
                <w:color w:val="000000"/>
                <w:sz w:val="15"/>
              </w:rPr>
              <w:t>项目支出</w:t>
            </w:r>
          </w:p>
        </w:tc>
        <w:tc>
          <w:tcPr>
            <w:tcW w:w="1320" w:type="dxa"/>
            <w:vMerge w:val="restart"/>
            <w:vAlign w:val="center"/>
          </w:tcPr>
          <w:p w14:paraId="643D810D">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6515A36F">
            <w:pPr>
              <w:snapToGrid w:val="0"/>
              <w:jc w:val="center"/>
            </w:pPr>
            <w:r>
              <w:rPr>
                <w:rFonts w:ascii="宋体" w:hAnsi="宋体" w:eastAsia="宋体" w:cs="宋体"/>
                <w:b w:val="0"/>
                <w:i w:val="0"/>
                <w:color w:val="000000"/>
                <w:sz w:val="15"/>
              </w:rPr>
              <w:t>经营支出</w:t>
            </w:r>
          </w:p>
        </w:tc>
        <w:tc>
          <w:tcPr>
            <w:tcW w:w="1338" w:type="dxa"/>
            <w:vMerge w:val="restart"/>
            <w:vAlign w:val="center"/>
          </w:tcPr>
          <w:p w14:paraId="4CB61EA5">
            <w:pPr>
              <w:snapToGrid w:val="0"/>
              <w:jc w:val="center"/>
            </w:pPr>
            <w:r>
              <w:rPr>
                <w:rFonts w:ascii="宋体" w:hAnsi="宋体" w:eastAsia="宋体" w:cs="宋体"/>
                <w:b w:val="0"/>
                <w:i w:val="0"/>
                <w:color w:val="000000"/>
                <w:sz w:val="15"/>
              </w:rPr>
              <w:t>对附属单位补助支出</w:t>
            </w:r>
          </w:p>
        </w:tc>
      </w:tr>
      <w:tr w14:paraId="6A6156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51" w:hRule="exact"/>
          <w:jc w:val="center"/>
        </w:trPr>
        <w:tc>
          <w:tcPr>
            <w:tcW w:w="900" w:type="dxa"/>
            <w:vAlign w:val="center"/>
          </w:tcPr>
          <w:p w14:paraId="1575288B">
            <w:pPr>
              <w:snapToGrid w:val="0"/>
              <w:jc w:val="center"/>
            </w:pPr>
            <w:r>
              <w:rPr>
                <w:rFonts w:ascii="宋体" w:hAnsi="宋体" w:eastAsia="宋体" w:cs="宋体"/>
                <w:b w:val="0"/>
                <w:i w:val="0"/>
                <w:color w:val="000000"/>
                <w:sz w:val="15"/>
              </w:rPr>
              <w:t>科目编码</w:t>
            </w:r>
          </w:p>
        </w:tc>
        <w:tc>
          <w:tcPr>
            <w:tcW w:w="4400" w:type="dxa"/>
            <w:vAlign w:val="center"/>
          </w:tcPr>
          <w:p w14:paraId="4CB6EFAB">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71F38F6E"/>
        </w:tc>
        <w:tc>
          <w:tcPr>
            <w:tcW w:w="1320" w:type="dxa"/>
            <w:vMerge w:val="continue"/>
            <w:vAlign w:val="center"/>
          </w:tcPr>
          <w:p w14:paraId="6FD56968"/>
        </w:tc>
        <w:tc>
          <w:tcPr>
            <w:tcW w:w="1320" w:type="dxa"/>
            <w:vMerge w:val="continue"/>
            <w:vAlign w:val="center"/>
          </w:tcPr>
          <w:p w14:paraId="5F02FB9D"/>
        </w:tc>
        <w:tc>
          <w:tcPr>
            <w:tcW w:w="1320" w:type="dxa"/>
            <w:vMerge w:val="continue"/>
            <w:vAlign w:val="center"/>
          </w:tcPr>
          <w:p w14:paraId="76048C3C"/>
        </w:tc>
        <w:tc>
          <w:tcPr>
            <w:tcW w:w="1320" w:type="dxa"/>
            <w:vMerge w:val="continue"/>
            <w:vAlign w:val="center"/>
          </w:tcPr>
          <w:p w14:paraId="28901C52"/>
        </w:tc>
        <w:tc>
          <w:tcPr>
            <w:tcW w:w="1338" w:type="dxa"/>
            <w:vMerge w:val="continue"/>
            <w:vAlign w:val="center"/>
          </w:tcPr>
          <w:p w14:paraId="2B35B286"/>
        </w:tc>
      </w:tr>
      <w:tr w14:paraId="30C2E5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6" w:hRule="exact"/>
          <w:jc w:val="center"/>
        </w:trPr>
        <w:tc>
          <w:tcPr>
            <w:tcW w:w="5300" w:type="dxa"/>
            <w:gridSpan w:val="2"/>
            <w:vAlign w:val="center"/>
          </w:tcPr>
          <w:p w14:paraId="6393E73C">
            <w:pPr>
              <w:snapToGrid w:val="0"/>
              <w:jc w:val="center"/>
            </w:pPr>
            <w:r>
              <w:rPr>
                <w:rFonts w:ascii="宋体" w:hAnsi="宋体" w:eastAsia="宋体" w:cs="宋体"/>
                <w:b w:val="0"/>
                <w:i w:val="0"/>
                <w:color w:val="000000"/>
                <w:sz w:val="15"/>
              </w:rPr>
              <w:t>合计</w:t>
            </w:r>
          </w:p>
        </w:tc>
        <w:tc>
          <w:tcPr>
            <w:tcW w:w="1320" w:type="dxa"/>
            <w:vAlign w:val="center"/>
          </w:tcPr>
          <w:p w14:paraId="0EA8C526">
            <w:pPr>
              <w:snapToGrid w:val="0"/>
              <w:jc w:val="right"/>
            </w:pPr>
            <w:r>
              <w:rPr>
                <w:rFonts w:ascii="宋体" w:hAnsi="宋体" w:eastAsia="宋体" w:cs="宋体"/>
                <w:b w:val="0"/>
                <w:i w:val="0"/>
                <w:color w:val="000000"/>
                <w:sz w:val="15"/>
              </w:rPr>
              <w:t>5,665,454.07</w:t>
            </w:r>
          </w:p>
        </w:tc>
        <w:tc>
          <w:tcPr>
            <w:tcW w:w="1320" w:type="dxa"/>
            <w:vAlign w:val="center"/>
          </w:tcPr>
          <w:p w14:paraId="6929DC2A">
            <w:pPr>
              <w:snapToGrid w:val="0"/>
              <w:jc w:val="right"/>
            </w:pPr>
            <w:r>
              <w:rPr>
                <w:rFonts w:ascii="宋体" w:hAnsi="宋体" w:eastAsia="宋体" w:cs="宋体"/>
                <w:b w:val="0"/>
                <w:i w:val="0"/>
                <w:color w:val="000000"/>
                <w:sz w:val="15"/>
              </w:rPr>
              <w:t>4,774,707.78</w:t>
            </w:r>
          </w:p>
        </w:tc>
        <w:tc>
          <w:tcPr>
            <w:tcW w:w="1320" w:type="dxa"/>
            <w:vAlign w:val="center"/>
          </w:tcPr>
          <w:p w14:paraId="1935291C">
            <w:pPr>
              <w:snapToGrid w:val="0"/>
              <w:jc w:val="right"/>
            </w:pPr>
            <w:r>
              <w:rPr>
                <w:rFonts w:ascii="宋体" w:hAnsi="宋体" w:eastAsia="宋体" w:cs="宋体"/>
                <w:b w:val="0"/>
                <w:i w:val="0"/>
                <w:color w:val="000000"/>
                <w:sz w:val="15"/>
              </w:rPr>
              <w:t>890,746.29</w:t>
            </w:r>
          </w:p>
        </w:tc>
        <w:tc>
          <w:tcPr>
            <w:tcW w:w="1320" w:type="dxa"/>
            <w:vAlign w:val="center"/>
          </w:tcPr>
          <w:p w14:paraId="1458D84B"/>
        </w:tc>
        <w:tc>
          <w:tcPr>
            <w:tcW w:w="1320" w:type="dxa"/>
            <w:vAlign w:val="center"/>
          </w:tcPr>
          <w:p w14:paraId="4D559B6D"/>
        </w:tc>
        <w:tc>
          <w:tcPr>
            <w:tcW w:w="1338" w:type="dxa"/>
            <w:vAlign w:val="center"/>
          </w:tcPr>
          <w:p w14:paraId="1FD471F9"/>
        </w:tc>
      </w:tr>
      <w:tr w14:paraId="260BA5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6" w:hRule="exact"/>
          <w:jc w:val="center"/>
        </w:trPr>
        <w:tc>
          <w:tcPr>
            <w:tcW w:w="900" w:type="dxa"/>
            <w:vAlign w:val="center"/>
          </w:tcPr>
          <w:p w14:paraId="113A4FCB">
            <w:pPr>
              <w:snapToGrid w:val="0"/>
              <w:jc w:val="left"/>
            </w:pPr>
            <w:r>
              <w:rPr>
                <w:rFonts w:ascii="宋体" w:hAnsi="宋体" w:eastAsia="宋体" w:cs="宋体"/>
                <w:b w:val="0"/>
                <w:i w:val="0"/>
                <w:color w:val="000000"/>
                <w:sz w:val="15"/>
              </w:rPr>
              <w:t>201</w:t>
            </w:r>
          </w:p>
        </w:tc>
        <w:tc>
          <w:tcPr>
            <w:tcW w:w="4400" w:type="dxa"/>
            <w:vAlign w:val="center"/>
          </w:tcPr>
          <w:p w14:paraId="79B9A436">
            <w:pPr>
              <w:snapToGrid w:val="0"/>
              <w:jc w:val="left"/>
            </w:pPr>
            <w:r>
              <w:rPr>
                <w:rFonts w:ascii="宋体" w:hAnsi="宋体" w:eastAsia="宋体" w:cs="宋体"/>
                <w:b w:val="0"/>
                <w:i w:val="0"/>
                <w:color w:val="000000"/>
                <w:sz w:val="15"/>
              </w:rPr>
              <w:t>一般公共服务支出</w:t>
            </w:r>
          </w:p>
        </w:tc>
        <w:tc>
          <w:tcPr>
            <w:tcW w:w="1320" w:type="dxa"/>
            <w:vAlign w:val="center"/>
          </w:tcPr>
          <w:p w14:paraId="72D22DC8">
            <w:pPr>
              <w:snapToGrid w:val="0"/>
              <w:jc w:val="right"/>
            </w:pPr>
            <w:r>
              <w:rPr>
                <w:rFonts w:ascii="宋体" w:hAnsi="宋体" w:eastAsia="宋体" w:cs="宋体"/>
                <w:b w:val="0"/>
                <w:i w:val="0"/>
                <w:color w:val="000000"/>
                <w:sz w:val="15"/>
              </w:rPr>
              <w:t>4,911,066.07</w:t>
            </w:r>
          </w:p>
        </w:tc>
        <w:tc>
          <w:tcPr>
            <w:tcW w:w="1320" w:type="dxa"/>
            <w:vAlign w:val="center"/>
          </w:tcPr>
          <w:p w14:paraId="12FBAB60">
            <w:pPr>
              <w:snapToGrid w:val="0"/>
              <w:jc w:val="right"/>
            </w:pPr>
            <w:r>
              <w:rPr>
                <w:rFonts w:ascii="宋体" w:hAnsi="宋体" w:eastAsia="宋体" w:cs="宋体"/>
                <w:b w:val="0"/>
                <w:i w:val="0"/>
                <w:color w:val="000000"/>
                <w:sz w:val="15"/>
              </w:rPr>
              <w:t>4,020,319.78</w:t>
            </w:r>
          </w:p>
        </w:tc>
        <w:tc>
          <w:tcPr>
            <w:tcW w:w="1320" w:type="dxa"/>
            <w:vAlign w:val="center"/>
          </w:tcPr>
          <w:p w14:paraId="0E402D37">
            <w:pPr>
              <w:snapToGrid w:val="0"/>
              <w:jc w:val="right"/>
            </w:pPr>
            <w:r>
              <w:rPr>
                <w:rFonts w:ascii="宋体" w:hAnsi="宋体" w:eastAsia="宋体" w:cs="宋体"/>
                <w:b w:val="0"/>
                <w:i w:val="0"/>
                <w:color w:val="000000"/>
                <w:sz w:val="15"/>
              </w:rPr>
              <w:t>890,746.29</w:t>
            </w:r>
          </w:p>
        </w:tc>
        <w:tc>
          <w:tcPr>
            <w:tcW w:w="1320" w:type="dxa"/>
            <w:vAlign w:val="center"/>
          </w:tcPr>
          <w:p w14:paraId="475025D1"/>
        </w:tc>
        <w:tc>
          <w:tcPr>
            <w:tcW w:w="1320" w:type="dxa"/>
            <w:vAlign w:val="center"/>
          </w:tcPr>
          <w:p w14:paraId="4A0031D1"/>
        </w:tc>
        <w:tc>
          <w:tcPr>
            <w:tcW w:w="1338" w:type="dxa"/>
            <w:vAlign w:val="center"/>
          </w:tcPr>
          <w:p w14:paraId="4C72717C"/>
        </w:tc>
      </w:tr>
      <w:tr w14:paraId="1D9095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vAlign w:val="center"/>
          </w:tcPr>
          <w:p w14:paraId="10674BD3">
            <w:pPr>
              <w:snapToGrid w:val="0"/>
              <w:jc w:val="left"/>
            </w:pPr>
            <w:r>
              <w:rPr>
                <w:rFonts w:ascii="宋体" w:hAnsi="宋体" w:eastAsia="宋体" w:cs="宋体"/>
                <w:b w:val="0"/>
                <w:i w:val="0"/>
                <w:color w:val="000000"/>
                <w:sz w:val="15"/>
              </w:rPr>
              <w:t>20129</w:t>
            </w:r>
          </w:p>
        </w:tc>
        <w:tc>
          <w:tcPr>
            <w:tcW w:w="4400" w:type="dxa"/>
            <w:vAlign w:val="center"/>
          </w:tcPr>
          <w:p w14:paraId="29298744">
            <w:pPr>
              <w:snapToGrid w:val="0"/>
              <w:jc w:val="left"/>
            </w:pPr>
            <w:r>
              <w:rPr>
                <w:rFonts w:ascii="宋体" w:hAnsi="宋体" w:eastAsia="宋体" w:cs="宋体"/>
                <w:b w:val="0"/>
                <w:i w:val="0"/>
                <w:color w:val="000000"/>
                <w:sz w:val="15"/>
              </w:rPr>
              <w:t>群众团体事务</w:t>
            </w:r>
          </w:p>
        </w:tc>
        <w:tc>
          <w:tcPr>
            <w:tcW w:w="1320" w:type="dxa"/>
            <w:vAlign w:val="center"/>
          </w:tcPr>
          <w:p w14:paraId="620521A5">
            <w:pPr>
              <w:snapToGrid w:val="0"/>
              <w:jc w:val="right"/>
            </w:pPr>
            <w:r>
              <w:rPr>
                <w:rFonts w:ascii="宋体" w:hAnsi="宋体" w:eastAsia="宋体" w:cs="宋体"/>
                <w:b w:val="0"/>
                <w:i w:val="0"/>
                <w:color w:val="000000"/>
                <w:sz w:val="15"/>
              </w:rPr>
              <w:t>4,911,066.07</w:t>
            </w:r>
          </w:p>
        </w:tc>
        <w:tc>
          <w:tcPr>
            <w:tcW w:w="1320" w:type="dxa"/>
            <w:vAlign w:val="center"/>
          </w:tcPr>
          <w:p w14:paraId="1732B10C">
            <w:pPr>
              <w:snapToGrid w:val="0"/>
              <w:jc w:val="right"/>
            </w:pPr>
            <w:r>
              <w:rPr>
                <w:rFonts w:ascii="宋体" w:hAnsi="宋体" w:eastAsia="宋体" w:cs="宋体"/>
                <w:b w:val="0"/>
                <w:i w:val="0"/>
                <w:color w:val="000000"/>
                <w:sz w:val="15"/>
              </w:rPr>
              <w:t>4,020,319.78</w:t>
            </w:r>
          </w:p>
        </w:tc>
        <w:tc>
          <w:tcPr>
            <w:tcW w:w="1320" w:type="dxa"/>
            <w:vAlign w:val="center"/>
          </w:tcPr>
          <w:p w14:paraId="18970524">
            <w:pPr>
              <w:snapToGrid w:val="0"/>
              <w:jc w:val="right"/>
            </w:pPr>
            <w:r>
              <w:rPr>
                <w:rFonts w:ascii="宋体" w:hAnsi="宋体" w:eastAsia="宋体" w:cs="宋体"/>
                <w:b w:val="0"/>
                <w:i w:val="0"/>
                <w:color w:val="000000"/>
                <w:sz w:val="15"/>
              </w:rPr>
              <w:t>890,746.29</w:t>
            </w:r>
          </w:p>
        </w:tc>
        <w:tc>
          <w:tcPr>
            <w:tcW w:w="1320" w:type="dxa"/>
            <w:vAlign w:val="center"/>
          </w:tcPr>
          <w:p w14:paraId="4A00020A"/>
        </w:tc>
        <w:tc>
          <w:tcPr>
            <w:tcW w:w="1320" w:type="dxa"/>
            <w:vAlign w:val="center"/>
          </w:tcPr>
          <w:p w14:paraId="20D0B112"/>
        </w:tc>
        <w:tc>
          <w:tcPr>
            <w:tcW w:w="1338" w:type="dxa"/>
            <w:vAlign w:val="center"/>
          </w:tcPr>
          <w:p w14:paraId="4BF68CCC"/>
        </w:tc>
      </w:tr>
      <w:tr w14:paraId="1B9939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00" w:type="dxa"/>
            <w:vAlign w:val="center"/>
          </w:tcPr>
          <w:p w14:paraId="4145C955">
            <w:pPr>
              <w:snapToGrid w:val="0"/>
              <w:jc w:val="left"/>
            </w:pPr>
            <w:r>
              <w:rPr>
                <w:rFonts w:ascii="宋体" w:hAnsi="宋体" w:eastAsia="宋体" w:cs="宋体"/>
                <w:b w:val="0"/>
                <w:i w:val="0"/>
                <w:color w:val="000000"/>
                <w:sz w:val="15"/>
              </w:rPr>
              <w:t>2012901</w:t>
            </w:r>
          </w:p>
        </w:tc>
        <w:tc>
          <w:tcPr>
            <w:tcW w:w="4400" w:type="dxa"/>
            <w:vAlign w:val="center"/>
          </w:tcPr>
          <w:p w14:paraId="12EDF6E3">
            <w:pPr>
              <w:snapToGrid w:val="0"/>
              <w:jc w:val="left"/>
            </w:pPr>
            <w:r>
              <w:rPr>
                <w:rFonts w:ascii="宋体" w:hAnsi="宋体" w:eastAsia="宋体" w:cs="宋体"/>
                <w:b w:val="0"/>
                <w:i w:val="0"/>
                <w:color w:val="000000"/>
                <w:sz w:val="15"/>
              </w:rPr>
              <w:t>行政运行</w:t>
            </w:r>
          </w:p>
        </w:tc>
        <w:tc>
          <w:tcPr>
            <w:tcW w:w="1320" w:type="dxa"/>
            <w:vAlign w:val="center"/>
          </w:tcPr>
          <w:p w14:paraId="2F7B818B">
            <w:pPr>
              <w:snapToGrid w:val="0"/>
              <w:jc w:val="right"/>
            </w:pPr>
            <w:r>
              <w:rPr>
                <w:rFonts w:ascii="宋体" w:hAnsi="宋体" w:eastAsia="宋体" w:cs="宋体"/>
                <w:b w:val="0"/>
                <w:i w:val="0"/>
                <w:color w:val="000000"/>
                <w:sz w:val="15"/>
              </w:rPr>
              <w:t>4,020,319.78</w:t>
            </w:r>
          </w:p>
        </w:tc>
        <w:tc>
          <w:tcPr>
            <w:tcW w:w="1320" w:type="dxa"/>
            <w:vAlign w:val="center"/>
          </w:tcPr>
          <w:p w14:paraId="52E0E6DC">
            <w:pPr>
              <w:snapToGrid w:val="0"/>
              <w:jc w:val="right"/>
            </w:pPr>
            <w:r>
              <w:rPr>
                <w:rFonts w:ascii="宋体" w:hAnsi="宋体" w:eastAsia="宋体" w:cs="宋体"/>
                <w:b w:val="0"/>
                <w:i w:val="0"/>
                <w:color w:val="000000"/>
                <w:sz w:val="15"/>
              </w:rPr>
              <w:t>4,020,319.78</w:t>
            </w:r>
          </w:p>
        </w:tc>
        <w:tc>
          <w:tcPr>
            <w:tcW w:w="1320" w:type="dxa"/>
            <w:vAlign w:val="center"/>
          </w:tcPr>
          <w:p w14:paraId="194882A1"/>
        </w:tc>
        <w:tc>
          <w:tcPr>
            <w:tcW w:w="1320" w:type="dxa"/>
            <w:vAlign w:val="center"/>
          </w:tcPr>
          <w:p w14:paraId="4E411873"/>
        </w:tc>
        <w:tc>
          <w:tcPr>
            <w:tcW w:w="1320" w:type="dxa"/>
            <w:vAlign w:val="center"/>
          </w:tcPr>
          <w:p w14:paraId="4B0F363F"/>
        </w:tc>
        <w:tc>
          <w:tcPr>
            <w:tcW w:w="1338" w:type="dxa"/>
            <w:vAlign w:val="center"/>
          </w:tcPr>
          <w:p w14:paraId="00089D37"/>
        </w:tc>
      </w:tr>
      <w:tr w14:paraId="3C5DA9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048A1ED">
            <w:pPr>
              <w:snapToGrid w:val="0"/>
              <w:jc w:val="left"/>
            </w:pPr>
            <w:r>
              <w:rPr>
                <w:rFonts w:ascii="宋体" w:hAnsi="宋体" w:eastAsia="宋体" w:cs="宋体"/>
                <w:b w:val="0"/>
                <w:i w:val="0"/>
                <w:color w:val="000000"/>
                <w:sz w:val="15"/>
              </w:rPr>
              <w:t>2012902</w:t>
            </w:r>
          </w:p>
        </w:tc>
        <w:tc>
          <w:tcPr>
            <w:tcW w:w="4400" w:type="dxa"/>
            <w:vAlign w:val="center"/>
          </w:tcPr>
          <w:p w14:paraId="45E57FE9">
            <w:pPr>
              <w:snapToGrid w:val="0"/>
              <w:jc w:val="left"/>
            </w:pPr>
            <w:r>
              <w:rPr>
                <w:rFonts w:ascii="宋体" w:hAnsi="宋体" w:eastAsia="宋体" w:cs="宋体"/>
                <w:b w:val="0"/>
                <w:i w:val="0"/>
                <w:color w:val="000000"/>
                <w:sz w:val="15"/>
              </w:rPr>
              <w:t>一般行政管理事务</w:t>
            </w:r>
          </w:p>
        </w:tc>
        <w:tc>
          <w:tcPr>
            <w:tcW w:w="1320" w:type="dxa"/>
            <w:vAlign w:val="center"/>
          </w:tcPr>
          <w:p w14:paraId="4C2AD907">
            <w:pPr>
              <w:snapToGrid w:val="0"/>
              <w:jc w:val="right"/>
            </w:pPr>
            <w:r>
              <w:rPr>
                <w:rFonts w:ascii="宋体" w:hAnsi="宋体" w:eastAsia="宋体" w:cs="宋体"/>
                <w:b w:val="0"/>
                <w:i w:val="0"/>
                <w:color w:val="000000"/>
                <w:sz w:val="15"/>
              </w:rPr>
              <w:t>890,746.29</w:t>
            </w:r>
          </w:p>
        </w:tc>
        <w:tc>
          <w:tcPr>
            <w:tcW w:w="1320" w:type="dxa"/>
            <w:vAlign w:val="center"/>
          </w:tcPr>
          <w:p w14:paraId="68E7D377"/>
        </w:tc>
        <w:tc>
          <w:tcPr>
            <w:tcW w:w="1320" w:type="dxa"/>
            <w:vAlign w:val="center"/>
          </w:tcPr>
          <w:p w14:paraId="73E2063B">
            <w:pPr>
              <w:snapToGrid w:val="0"/>
              <w:jc w:val="right"/>
            </w:pPr>
            <w:r>
              <w:rPr>
                <w:rFonts w:ascii="宋体" w:hAnsi="宋体" w:eastAsia="宋体" w:cs="宋体"/>
                <w:b w:val="0"/>
                <w:i w:val="0"/>
                <w:color w:val="000000"/>
                <w:sz w:val="15"/>
              </w:rPr>
              <w:t>890,746.29</w:t>
            </w:r>
          </w:p>
        </w:tc>
        <w:tc>
          <w:tcPr>
            <w:tcW w:w="1320" w:type="dxa"/>
            <w:vAlign w:val="center"/>
          </w:tcPr>
          <w:p w14:paraId="5A2ED9CA"/>
        </w:tc>
        <w:tc>
          <w:tcPr>
            <w:tcW w:w="1320" w:type="dxa"/>
            <w:vAlign w:val="center"/>
          </w:tcPr>
          <w:p w14:paraId="6A4EC5CF"/>
        </w:tc>
        <w:tc>
          <w:tcPr>
            <w:tcW w:w="1338" w:type="dxa"/>
            <w:vAlign w:val="center"/>
          </w:tcPr>
          <w:p w14:paraId="52A49289"/>
        </w:tc>
      </w:tr>
      <w:tr w14:paraId="3CF7E3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A0E1E6D">
            <w:pPr>
              <w:snapToGrid w:val="0"/>
              <w:jc w:val="left"/>
            </w:pPr>
            <w:r>
              <w:rPr>
                <w:rFonts w:ascii="宋体" w:hAnsi="宋体" w:eastAsia="宋体" w:cs="宋体"/>
                <w:b w:val="0"/>
                <w:i w:val="0"/>
                <w:color w:val="000000"/>
                <w:sz w:val="15"/>
              </w:rPr>
              <w:t>208</w:t>
            </w:r>
          </w:p>
        </w:tc>
        <w:tc>
          <w:tcPr>
            <w:tcW w:w="4400" w:type="dxa"/>
            <w:vAlign w:val="center"/>
          </w:tcPr>
          <w:p w14:paraId="3B8D8D4A">
            <w:pPr>
              <w:snapToGrid w:val="0"/>
              <w:jc w:val="left"/>
            </w:pPr>
            <w:r>
              <w:rPr>
                <w:rFonts w:ascii="宋体" w:hAnsi="宋体" w:eastAsia="宋体" w:cs="宋体"/>
                <w:b w:val="0"/>
                <w:i w:val="0"/>
                <w:color w:val="000000"/>
                <w:sz w:val="15"/>
              </w:rPr>
              <w:t>社会保障和就业支出</w:t>
            </w:r>
          </w:p>
        </w:tc>
        <w:tc>
          <w:tcPr>
            <w:tcW w:w="1320" w:type="dxa"/>
            <w:vAlign w:val="center"/>
          </w:tcPr>
          <w:p w14:paraId="3ADAECE7">
            <w:pPr>
              <w:snapToGrid w:val="0"/>
              <w:jc w:val="right"/>
            </w:pPr>
            <w:r>
              <w:rPr>
                <w:rFonts w:ascii="宋体" w:hAnsi="宋体" w:eastAsia="宋体" w:cs="宋体"/>
                <w:b w:val="0"/>
                <w:i w:val="0"/>
                <w:color w:val="000000"/>
                <w:sz w:val="15"/>
              </w:rPr>
              <w:t>504,718.96</w:t>
            </w:r>
          </w:p>
        </w:tc>
        <w:tc>
          <w:tcPr>
            <w:tcW w:w="1320" w:type="dxa"/>
            <w:vAlign w:val="center"/>
          </w:tcPr>
          <w:p w14:paraId="7DEF2AF7">
            <w:pPr>
              <w:snapToGrid w:val="0"/>
              <w:jc w:val="right"/>
            </w:pPr>
            <w:r>
              <w:rPr>
                <w:rFonts w:ascii="宋体" w:hAnsi="宋体" w:eastAsia="宋体" w:cs="宋体"/>
                <w:b w:val="0"/>
                <w:i w:val="0"/>
                <w:color w:val="000000"/>
                <w:sz w:val="15"/>
              </w:rPr>
              <w:t>504,718.96</w:t>
            </w:r>
          </w:p>
        </w:tc>
        <w:tc>
          <w:tcPr>
            <w:tcW w:w="1320" w:type="dxa"/>
            <w:vAlign w:val="center"/>
          </w:tcPr>
          <w:p w14:paraId="499AFD43"/>
        </w:tc>
        <w:tc>
          <w:tcPr>
            <w:tcW w:w="1320" w:type="dxa"/>
            <w:vAlign w:val="center"/>
          </w:tcPr>
          <w:p w14:paraId="01A5AC75"/>
        </w:tc>
        <w:tc>
          <w:tcPr>
            <w:tcW w:w="1320" w:type="dxa"/>
            <w:vAlign w:val="center"/>
          </w:tcPr>
          <w:p w14:paraId="7D83B9DE"/>
        </w:tc>
        <w:tc>
          <w:tcPr>
            <w:tcW w:w="1338" w:type="dxa"/>
            <w:vAlign w:val="center"/>
          </w:tcPr>
          <w:p w14:paraId="081834F3"/>
        </w:tc>
      </w:tr>
      <w:tr w14:paraId="1355C9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9B0E322">
            <w:pPr>
              <w:snapToGrid w:val="0"/>
              <w:jc w:val="left"/>
            </w:pPr>
            <w:r>
              <w:rPr>
                <w:rFonts w:ascii="宋体" w:hAnsi="宋体" w:eastAsia="宋体" w:cs="宋体"/>
                <w:b w:val="0"/>
                <w:i w:val="0"/>
                <w:color w:val="000000"/>
                <w:sz w:val="15"/>
              </w:rPr>
              <w:t>20805</w:t>
            </w:r>
          </w:p>
        </w:tc>
        <w:tc>
          <w:tcPr>
            <w:tcW w:w="4400" w:type="dxa"/>
            <w:vAlign w:val="center"/>
          </w:tcPr>
          <w:p w14:paraId="6E4C40CA">
            <w:pPr>
              <w:snapToGrid w:val="0"/>
              <w:jc w:val="left"/>
            </w:pPr>
            <w:r>
              <w:rPr>
                <w:rFonts w:ascii="宋体" w:hAnsi="宋体" w:eastAsia="宋体" w:cs="宋体"/>
                <w:b w:val="0"/>
                <w:i w:val="0"/>
                <w:color w:val="000000"/>
                <w:sz w:val="15"/>
              </w:rPr>
              <w:t>行政事业单位养老支出</w:t>
            </w:r>
          </w:p>
        </w:tc>
        <w:tc>
          <w:tcPr>
            <w:tcW w:w="1320" w:type="dxa"/>
            <w:vAlign w:val="center"/>
          </w:tcPr>
          <w:p w14:paraId="29CBA4C8">
            <w:pPr>
              <w:snapToGrid w:val="0"/>
              <w:jc w:val="right"/>
            </w:pPr>
            <w:r>
              <w:rPr>
                <w:rFonts w:ascii="宋体" w:hAnsi="宋体" w:eastAsia="宋体" w:cs="宋体"/>
                <w:b w:val="0"/>
                <w:i w:val="0"/>
                <w:color w:val="000000"/>
                <w:sz w:val="15"/>
              </w:rPr>
              <w:t>504,718.96</w:t>
            </w:r>
          </w:p>
        </w:tc>
        <w:tc>
          <w:tcPr>
            <w:tcW w:w="1320" w:type="dxa"/>
            <w:vAlign w:val="center"/>
          </w:tcPr>
          <w:p w14:paraId="333255CD">
            <w:pPr>
              <w:snapToGrid w:val="0"/>
              <w:jc w:val="right"/>
            </w:pPr>
            <w:r>
              <w:rPr>
                <w:rFonts w:ascii="宋体" w:hAnsi="宋体" w:eastAsia="宋体" w:cs="宋体"/>
                <w:b w:val="0"/>
                <w:i w:val="0"/>
                <w:color w:val="000000"/>
                <w:sz w:val="15"/>
              </w:rPr>
              <w:t>504,718.96</w:t>
            </w:r>
          </w:p>
        </w:tc>
        <w:tc>
          <w:tcPr>
            <w:tcW w:w="1320" w:type="dxa"/>
            <w:vAlign w:val="center"/>
          </w:tcPr>
          <w:p w14:paraId="1DFF83B1"/>
        </w:tc>
        <w:tc>
          <w:tcPr>
            <w:tcW w:w="1320" w:type="dxa"/>
            <w:vAlign w:val="center"/>
          </w:tcPr>
          <w:p w14:paraId="50DC3B65"/>
        </w:tc>
        <w:tc>
          <w:tcPr>
            <w:tcW w:w="1320" w:type="dxa"/>
            <w:vAlign w:val="center"/>
          </w:tcPr>
          <w:p w14:paraId="4EEC33F5"/>
        </w:tc>
        <w:tc>
          <w:tcPr>
            <w:tcW w:w="1338" w:type="dxa"/>
            <w:vAlign w:val="center"/>
          </w:tcPr>
          <w:p w14:paraId="377748DF">
            <w:bookmarkStart w:id="111" w:name="_GoBack"/>
            <w:bookmarkEnd w:id="111"/>
          </w:p>
        </w:tc>
      </w:tr>
      <w:tr w14:paraId="614C0D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A6FA519">
            <w:pPr>
              <w:snapToGrid w:val="0"/>
              <w:jc w:val="left"/>
            </w:pPr>
            <w:r>
              <w:rPr>
                <w:rFonts w:ascii="宋体" w:hAnsi="宋体" w:eastAsia="宋体" w:cs="宋体"/>
                <w:b w:val="0"/>
                <w:i w:val="0"/>
                <w:color w:val="000000"/>
                <w:sz w:val="15"/>
              </w:rPr>
              <w:t>2080505</w:t>
            </w:r>
          </w:p>
        </w:tc>
        <w:tc>
          <w:tcPr>
            <w:tcW w:w="4400" w:type="dxa"/>
            <w:vAlign w:val="center"/>
          </w:tcPr>
          <w:p w14:paraId="073C65AA">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0DFFB7D7">
            <w:pPr>
              <w:snapToGrid w:val="0"/>
              <w:jc w:val="right"/>
            </w:pPr>
            <w:r>
              <w:rPr>
                <w:rFonts w:ascii="宋体" w:hAnsi="宋体" w:eastAsia="宋体" w:cs="宋体"/>
                <w:b w:val="0"/>
                <w:i w:val="0"/>
                <w:color w:val="000000"/>
                <w:sz w:val="15"/>
              </w:rPr>
              <w:t>333,000.00</w:t>
            </w:r>
          </w:p>
        </w:tc>
        <w:tc>
          <w:tcPr>
            <w:tcW w:w="1320" w:type="dxa"/>
            <w:vAlign w:val="center"/>
          </w:tcPr>
          <w:p w14:paraId="79CE41D7">
            <w:pPr>
              <w:snapToGrid w:val="0"/>
              <w:jc w:val="right"/>
            </w:pPr>
            <w:r>
              <w:rPr>
                <w:rFonts w:ascii="宋体" w:hAnsi="宋体" w:eastAsia="宋体" w:cs="宋体"/>
                <w:b w:val="0"/>
                <w:i w:val="0"/>
                <w:color w:val="000000"/>
                <w:sz w:val="15"/>
              </w:rPr>
              <w:t>333,000.00</w:t>
            </w:r>
          </w:p>
        </w:tc>
        <w:tc>
          <w:tcPr>
            <w:tcW w:w="1320" w:type="dxa"/>
            <w:vAlign w:val="center"/>
          </w:tcPr>
          <w:p w14:paraId="7881F56A"/>
        </w:tc>
        <w:tc>
          <w:tcPr>
            <w:tcW w:w="1320" w:type="dxa"/>
            <w:vAlign w:val="center"/>
          </w:tcPr>
          <w:p w14:paraId="5B97542A"/>
        </w:tc>
        <w:tc>
          <w:tcPr>
            <w:tcW w:w="1320" w:type="dxa"/>
            <w:vAlign w:val="center"/>
          </w:tcPr>
          <w:p w14:paraId="295FEFDF"/>
        </w:tc>
        <w:tc>
          <w:tcPr>
            <w:tcW w:w="1338" w:type="dxa"/>
            <w:vAlign w:val="center"/>
          </w:tcPr>
          <w:p w14:paraId="4B61415C"/>
        </w:tc>
      </w:tr>
      <w:tr w14:paraId="3404F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19F6151">
            <w:pPr>
              <w:snapToGrid w:val="0"/>
              <w:jc w:val="left"/>
            </w:pPr>
            <w:r>
              <w:rPr>
                <w:rFonts w:ascii="宋体" w:hAnsi="宋体" w:eastAsia="宋体" w:cs="宋体"/>
                <w:b w:val="0"/>
                <w:i w:val="0"/>
                <w:color w:val="000000"/>
                <w:sz w:val="15"/>
              </w:rPr>
              <w:t>2080506</w:t>
            </w:r>
          </w:p>
        </w:tc>
        <w:tc>
          <w:tcPr>
            <w:tcW w:w="4400" w:type="dxa"/>
            <w:vAlign w:val="center"/>
          </w:tcPr>
          <w:p w14:paraId="30BB737C">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5CBE6952">
            <w:pPr>
              <w:snapToGrid w:val="0"/>
              <w:jc w:val="right"/>
            </w:pPr>
            <w:r>
              <w:rPr>
                <w:rFonts w:ascii="宋体" w:hAnsi="宋体" w:eastAsia="宋体" w:cs="宋体"/>
                <w:b w:val="0"/>
                <w:i w:val="0"/>
                <w:color w:val="000000"/>
                <w:sz w:val="15"/>
              </w:rPr>
              <w:t>171,718.96</w:t>
            </w:r>
          </w:p>
        </w:tc>
        <w:tc>
          <w:tcPr>
            <w:tcW w:w="1320" w:type="dxa"/>
            <w:vAlign w:val="center"/>
          </w:tcPr>
          <w:p w14:paraId="36923321">
            <w:pPr>
              <w:snapToGrid w:val="0"/>
              <w:jc w:val="right"/>
            </w:pPr>
            <w:r>
              <w:rPr>
                <w:rFonts w:ascii="宋体" w:hAnsi="宋体" w:eastAsia="宋体" w:cs="宋体"/>
                <w:b w:val="0"/>
                <w:i w:val="0"/>
                <w:color w:val="000000"/>
                <w:sz w:val="15"/>
              </w:rPr>
              <w:t>171,718.96</w:t>
            </w:r>
          </w:p>
        </w:tc>
        <w:tc>
          <w:tcPr>
            <w:tcW w:w="1320" w:type="dxa"/>
            <w:vAlign w:val="center"/>
          </w:tcPr>
          <w:p w14:paraId="4671B428"/>
        </w:tc>
        <w:tc>
          <w:tcPr>
            <w:tcW w:w="1320" w:type="dxa"/>
            <w:vAlign w:val="center"/>
          </w:tcPr>
          <w:p w14:paraId="1117CF8D"/>
        </w:tc>
        <w:tc>
          <w:tcPr>
            <w:tcW w:w="1320" w:type="dxa"/>
            <w:vAlign w:val="center"/>
          </w:tcPr>
          <w:p w14:paraId="65419A14"/>
        </w:tc>
        <w:tc>
          <w:tcPr>
            <w:tcW w:w="1338" w:type="dxa"/>
            <w:vAlign w:val="center"/>
          </w:tcPr>
          <w:p w14:paraId="73F966B7"/>
        </w:tc>
      </w:tr>
      <w:tr w14:paraId="349DE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EA7C695">
            <w:pPr>
              <w:snapToGrid w:val="0"/>
              <w:jc w:val="left"/>
            </w:pPr>
            <w:r>
              <w:rPr>
                <w:rFonts w:ascii="宋体" w:hAnsi="宋体" w:eastAsia="宋体" w:cs="宋体"/>
                <w:b w:val="0"/>
                <w:i w:val="0"/>
                <w:color w:val="000000"/>
                <w:sz w:val="15"/>
              </w:rPr>
              <w:t>210</w:t>
            </w:r>
          </w:p>
        </w:tc>
        <w:tc>
          <w:tcPr>
            <w:tcW w:w="4400" w:type="dxa"/>
            <w:vAlign w:val="center"/>
          </w:tcPr>
          <w:p w14:paraId="7ECA1FED">
            <w:pPr>
              <w:snapToGrid w:val="0"/>
              <w:jc w:val="left"/>
            </w:pPr>
            <w:r>
              <w:rPr>
                <w:rFonts w:ascii="宋体" w:hAnsi="宋体" w:eastAsia="宋体" w:cs="宋体"/>
                <w:b w:val="0"/>
                <w:i w:val="0"/>
                <w:color w:val="000000"/>
                <w:sz w:val="15"/>
              </w:rPr>
              <w:t>卫生健康支出</w:t>
            </w:r>
          </w:p>
        </w:tc>
        <w:tc>
          <w:tcPr>
            <w:tcW w:w="1320" w:type="dxa"/>
            <w:vAlign w:val="center"/>
          </w:tcPr>
          <w:p w14:paraId="505BFBFC">
            <w:pPr>
              <w:snapToGrid w:val="0"/>
              <w:jc w:val="right"/>
            </w:pPr>
            <w:r>
              <w:rPr>
                <w:rFonts w:ascii="宋体" w:hAnsi="宋体" w:eastAsia="宋体" w:cs="宋体"/>
                <w:b w:val="0"/>
                <w:i w:val="0"/>
                <w:color w:val="000000"/>
                <w:sz w:val="15"/>
              </w:rPr>
              <w:t>249,669.04</w:t>
            </w:r>
          </w:p>
        </w:tc>
        <w:tc>
          <w:tcPr>
            <w:tcW w:w="1320" w:type="dxa"/>
            <w:vAlign w:val="center"/>
          </w:tcPr>
          <w:p w14:paraId="1909CE59">
            <w:pPr>
              <w:snapToGrid w:val="0"/>
              <w:jc w:val="right"/>
            </w:pPr>
            <w:r>
              <w:rPr>
                <w:rFonts w:ascii="宋体" w:hAnsi="宋体" w:eastAsia="宋体" w:cs="宋体"/>
                <w:b w:val="0"/>
                <w:i w:val="0"/>
                <w:color w:val="000000"/>
                <w:sz w:val="15"/>
              </w:rPr>
              <w:t>249,669.04</w:t>
            </w:r>
          </w:p>
        </w:tc>
        <w:tc>
          <w:tcPr>
            <w:tcW w:w="1320" w:type="dxa"/>
            <w:vAlign w:val="center"/>
          </w:tcPr>
          <w:p w14:paraId="42FAE251"/>
        </w:tc>
        <w:tc>
          <w:tcPr>
            <w:tcW w:w="1320" w:type="dxa"/>
            <w:vAlign w:val="center"/>
          </w:tcPr>
          <w:p w14:paraId="11D29C6A"/>
        </w:tc>
        <w:tc>
          <w:tcPr>
            <w:tcW w:w="1320" w:type="dxa"/>
            <w:vAlign w:val="center"/>
          </w:tcPr>
          <w:p w14:paraId="6877FD10"/>
        </w:tc>
        <w:tc>
          <w:tcPr>
            <w:tcW w:w="1338" w:type="dxa"/>
            <w:vAlign w:val="center"/>
          </w:tcPr>
          <w:p w14:paraId="1FBDB5F6"/>
        </w:tc>
      </w:tr>
      <w:tr w14:paraId="41249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CC314C7">
            <w:pPr>
              <w:snapToGrid w:val="0"/>
              <w:jc w:val="left"/>
            </w:pPr>
            <w:r>
              <w:rPr>
                <w:rFonts w:ascii="宋体" w:hAnsi="宋体" w:eastAsia="宋体" w:cs="宋体"/>
                <w:b w:val="0"/>
                <w:i w:val="0"/>
                <w:color w:val="000000"/>
                <w:sz w:val="15"/>
              </w:rPr>
              <w:t>21011</w:t>
            </w:r>
          </w:p>
        </w:tc>
        <w:tc>
          <w:tcPr>
            <w:tcW w:w="4400" w:type="dxa"/>
            <w:vAlign w:val="center"/>
          </w:tcPr>
          <w:p w14:paraId="505FE668">
            <w:pPr>
              <w:snapToGrid w:val="0"/>
              <w:jc w:val="left"/>
            </w:pPr>
            <w:r>
              <w:rPr>
                <w:rFonts w:ascii="宋体" w:hAnsi="宋体" w:eastAsia="宋体" w:cs="宋体"/>
                <w:b w:val="0"/>
                <w:i w:val="0"/>
                <w:color w:val="000000"/>
                <w:sz w:val="15"/>
              </w:rPr>
              <w:t>行政事业单位医疗</w:t>
            </w:r>
          </w:p>
        </w:tc>
        <w:tc>
          <w:tcPr>
            <w:tcW w:w="1320" w:type="dxa"/>
            <w:vAlign w:val="center"/>
          </w:tcPr>
          <w:p w14:paraId="4253F464">
            <w:pPr>
              <w:snapToGrid w:val="0"/>
              <w:jc w:val="right"/>
            </w:pPr>
            <w:r>
              <w:rPr>
                <w:rFonts w:ascii="宋体" w:hAnsi="宋体" w:eastAsia="宋体" w:cs="宋体"/>
                <w:b w:val="0"/>
                <w:i w:val="0"/>
                <w:color w:val="000000"/>
                <w:sz w:val="15"/>
              </w:rPr>
              <w:t>249,669.04</w:t>
            </w:r>
          </w:p>
        </w:tc>
        <w:tc>
          <w:tcPr>
            <w:tcW w:w="1320" w:type="dxa"/>
            <w:vAlign w:val="center"/>
          </w:tcPr>
          <w:p w14:paraId="573B8D88">
            <w:pPr>
              <w:snapToGrid w:val="0"/>
              <w:jc w:val="right"/>
            </w:pPr>
            <w:r>
              <w:rPr>
                <w:rFonts w:ascii="宋体" w:hAnsi="宋体" w:eastAsia="宋体" w:cs="宋体"/>
                <w:b w:val="0"/>
                <w:i w:val="0"/>
                <w:color w:val="000000"/>
                <w:sz w:val="15"/>
              </w:rPr>
              <w:t>249,669.04</w:t>
            </w:r>
          </w:p>
        </w:tc>
        <w:tc>
          <w:tcPr>
            <w:tcW w:w="1320" w:type="dxa"/>
            <w:vAlign w:val="center"/>
          </w:tcPr>
          <w:p w14:paraId="0BB8F0F8"/>
        </w:tc>
        <w:tc>
          <w:tcPr>
            <w:tcW w:w="1320" w:type="dxa"/>
            <w:vAlign w:val="center"/>
          </w:tcPr>
          <w:p w14:paraId="6E165609"/>
        </w:tc>
        <w:tc>
          <w:tcPr>
            <w:tcW w:w="1320" w:type="dxa"/>
            <w:vAlign w:val="center"/>
          </w:tcPr>
          <w:p w14:paraId="402301CD"/>
        </w:tc>
        <w:tc>
          <w:tcPr>
            <w:tcW w:w="1338" w:type="dxa"/>
            <w:vAlign w:val="center"/>
          </w:tcPr>
          <w:p w14:paraId="6A5033AC"/>
        </w:tc>
      </w:tr>
      <w:tr w14:paraId="3A4B8B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DFF391E">
            <w:pPr>
              <w:snapToGrid w:val="0"/>
              <w:jc w:val="left"/>
            </w:pPr>
            <w:r>
              <w:rPr>
                <w:rFonts w:ascii="宋体" w:hAnsi="宋体" w:eastAsia="宋体" w:cs="宋体"/>
                <w:b w:val="0"/>
                <w:i w:val="0"/>
                <w:color w:val="000000"/>
                <w:sz w:val="15"/>
              </w:rPr>
              <w:t>2101101</w:t>
            </w:r>
          </w:p>
        </w:tc>
        <w:tc>
          <w:tcPr>
            <w:tcW w:w="4400" w:type="dxa"/>
            <w:vAlign w:val="center"/>
          </w:tcPr>
          <w:p w14:paraId="7EAF7000">
            <w:pPr>
              <w:snapToGrid w:val="0"/>
              <w:jc w:val="left"/>
            </w:pPr>
            <w:r>
              <w:rPr>
                <w:rFonts w:ascii="宋体" w:hAnsi="宋体" w:eastAsia="宋体" w:cs="宋体"/>
                <w:b w:val="0"/>
                <w:i w:val="0"/>
                <w:color w:val="000000"/>
                <w:sz w:val="15"/>
              </w:rPr>
              <w:t>行政单位医疗</w:t>
            </w:r>
          </w:p>
        </w:tc>
        <w:tc>
          <w:tcPr>
            <w:tcW w:w="1320" w:type="dxa"/>
            <w:vAlign w:val="center"/>
          </w:tcPr>
          <w:p w14:paraId="76C46E9D">
            <w:pPr>
              <w:snapToGrid w:val="0"/>
              <w:jc w:val="right"/>
            </w:pPr>
            <w:r>
              <w:rPr>
                <w:rFonts w:ascii="宋体" w:hAnsi="宋体" w:eastAsia="宋体" w:cs="宋体"/>
                <w:b w:val="0"/>
                <w:i w:val="0"/>
                <w:color w:val="000000"/>
                <w:sz w:val="15"/>
              </w:rPr>
              <w:t>208,000.00</w:t>
            </w:r>
          </w:p>
        </w:tc>
        <w:tc>
          <w:tcPr>
            <w:tcW w:w="1320" w:type="dxa"/>
            <w:vAlign w:val="center"/>
          </w:tcPr>
          <w:p w14:paraId="1396E47A">
            <w:pPr>
              <w:snapToGrid w:val="0"/>
              <w:jc w:val="right"/>
            </w:pPr>
            <w:r>
              <w:rPr>
                <w:rFonts w:ascii="宋体" w:hAnsi="宋体" w:eastAsia="宋体" w:cs="宋体"/>
                <w:b w:val="0"/>
                <w:i w:val="0"/>
                <w:color w:val="000000"/>
                <w:sz w:val="15"/>
              </w:rPr>
              <w:t>208,000.00</w:t>
            </w:r>
          </w:p>
        </w:tc>
        <w:tc>
          <w:tcPr>
            <w:tcW w:w="1320" w:type="dxa"/>
            <w:vAlign w:val="center"/>
          </w:tcPr>
          <w:p w14:paraId="055BD634"/>
        </w:tc>
        <w:tc>
          <w:tcPr>
            <w:tcW w:w="1320" w:type="dxa"/>
            <w:vAlign w:val="center"/>
          </w:tcPr>
          <w:p w14:paraId="24C4EE92"/>
        </w:tc>
        <w:tc>
          <w:tcPr>
            <w:tcW w:w="1320" w:type="dxa"/>
            <w:vAlign w:val="center"/>
          </w:tcPr>
          <w:p w14:paraId="5ACD5B97"/>
        </w:tc>
        <w:tc>
          <w:tcPr>
            <w:tcW w:w="1338" w:type="dxa"/>
            <w:vAlign w:val="center"/>
          </w:tcPr>
          <w:p w14:paraId="40651134"/>
        </w:tc>
      </w:tr>
      <w:tr w14:paraId="79D006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B08D537">
            <w:pPr>
              <w:snapToGrid w:val="0"/>
              <w:jc w:val="left"/>
            </w:pPr>
            <w:r>
              <w:rPr>
                <w:rFonts w:ascii="宋体" w:hAnsi="宋体" w:eastAsia="宋体" w:cs="宋体"/>
                <w:b w:val="0"/>
                <w:i w:val="0"/>
                <w:color w:val="000000"/>
                <w:sz w:val="15"/>
              </w:rPr>
              <w:t>2101103</w:t>
            </w:r>
          </w:p>
        </w:tc>
        <w:tc>
          <w:tcPr>
            <w:tcW w:w="4400" w:type="dxa"/>
            <w:vAlign w:val="center"/>
          </w:tcPr>
          <w:p w14:paraId="27D957FB">
            <w:pPr>
              <w:snapToGrid w:val="0"/>
              <w:jc w:val="left"/>
            </w:pPr>
            <w:r>
              <w:rPr>
                <w:rFonts w:ascii="宋体" w:hAnsi="宋体" w:eastAsia="宋体" w:cs="宋体"/>
                <w:b w:val="0"/>
                <w:i w:val="0"/>
                <w:color w:val="000000"/>
                <w:sz w:val="15"/>
              </w:rPr>
              <w:t>公务员医疗补助</w:t>
            </w:r>
          </w:p>
        </w:tc>
        <w:tc>
          <w:tcPr>
            <w:tcW w:w="1320" w:type="dxa"/>
            <w:vAlign w:val="center"/>
          </w:tcPr>
          <w:p w14:paraId="46321EAC">
            <w:pPr>
              <w:snapToGrid w:val="0"/>
              <w:jc w:val="right"/>
            </w:pPr>
            <w:r>
              <w:rPr>
                <w:rFonts w:ascii="宋体" w:hAnsi="宋体" w:eastAsia="宋体" w:cs="宋体"/>
                <w:b w:val="0"/>
                <w:i w:val="0"/>
                <w:color w:val="000000"/>
                <w:sz w:val="15"/>
              </w:rPr>
              <w:t>41,669.04</w:t>
            </w:r>
          </w:p>
        </w:tc>
        <w:tc>
          <w:tcPr>
            <w:tcW w:w="1320" w:type="dxa"/>
            <w:vAlign w:val="center"/>
          </w:tcPr>
          <w:p w14:paraId="35223D31">
            <w:pPr>
              <w:snapToGrid w:val="0"/>
              <w:jc w:val="right"/>
            </w:pPr>
            <w:r>
              <w:rPr>
                <w:rFonts w:ascii="宋体" w:hAnsi="宋体" w:eastAsia="宋体" w:cs="宋体"/>
                <w:b w:val="0"/>
                <w:i w:val="0"/>
                <w:color w:val="000000"/>
                <w:sz w:val="15"/>
              </w:rPr>
              <w:t>41,669.04</w:t>
            </w:r>
          </w:p>
        </w:tc>
        <w:tc>
          <w:tcPr>
            <w:tcW w:w="1320" w:type="dxa"/>
            <w:vAlign w:val="center"/>
          </w:tcPr>
          <w:p w14:paraId="219A13D4"/>
        </w:tc>
        <w:tc>
          <w:tcPr>
            <w:tcW w:w="1320" w:type="dxa"/>
            <w:vAlign w:val="center"/>
          </w:tcPr>
          <w:p w14:paraId="0E29674C"/>
        </w:tc>
        <w:tc>
          <w:tcPr>
            <w:tcW w:w="1320" w:type="dxa"/>
            <w:vAlign w:val="center"/>
          </w:tcPr>
          <w:p w14:paraId="267929F8"/>
        </w:tc>
        <w:tc>
          <w:tcPr>
            <w:tcW w:w="1338" w:type="dxa"/>
            <w:vAlign w:val="center"/>
          </w:tcPr>
          <w:p w14:paraId="37F24D65"/>
        </w:tc>
      </w:tr>
      <w:tr w14:paraId="10952A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123E2691">
            <w:pPr>
              <w:snapToGrid w:val="0"/>
              <w:jc w:val="left"/>
            </w:pPr>
            <w:r>
              <w:rPr>
                <w:rFonts w:ascii="宋体" w:hAnsi="宋体" w:eastAsia="宋体" w:cs="宋体"/>
                <w:b w:val="0"/>
                <w:i w:val="0"/>
                <w:color w:val="000000"/>
                <w:sz w:val="15"/>
              </w:rPr>
              <w:t>注：本表反映本年度各项支出情况。</w:t>
            </w:r>
          </w:p>
        </w:tc>
      </w:tr>
    </w:tbl>
    <w:p w14:paraId="4ECAF5A8">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2A0CFC6B">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b w:val="0"/>
          <w:sz w:val="30"/>
          <w:szCs w:val="30"/>
          <w:highlight w:val="none"/>
          <w:u w:val="none"/>
          <w:lang w:val="en-US" w:eastAsia="zh-CN"/>
        </w:rPr>
      </w:pPr>
      <w:bookmarkStart w:id="24" w:name="_Toc1824465091"/>
      <w:r>
        <w:rPr>
          <w:rFonts w:hint="eastAsia" w:ascii="黑体" w:hAnsi="黑体" w:eastAsia="黑体" w:cs="Times New Roman"/>
          <w:sz w:val="30"/>
          <w:szCs w:val="30"/>
          <w:highlight w:val="none"/>
          <w:u w:val="none"/>
          <w:lang w:val="en-US" w:eastAsia="zh-CN"/>
        </w:rPr>
        <w:t>五、《财政拨款收入支出决算总表》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E6E83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AF2F896">
            <w:pPr>
              <w:jc w:val="right"/>
            </w:pPr>
          </w:p>
        </w:tc>
      </w:tr>
      <w:tr w14:paraId="694FC4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DA20F25">
            <w:pPr>
              <w:jc w:val="left"/>
            </w:pPr>
            <w:r>
              <w:rPr>
                <w:rFonts w:ascii="宋体" w:hAnsi="宋体" w:eastAsia="宋体" w:cs="宋体"/>
                <w:sz w:val="20"/>
              </w:rPr>
              <w:t>部门：天津市法学会</w:t>
            </w:r>
          </w:p>
        </w:tc>
        <w:tc>
          <w:tcPr>
            <w:tcW w:w="2000" w:type="dxa"/>
          </w:tcPr>
          <w:p w14:paraId="37F7EAF0">
            <w:pPr>
              <w:jc w:val="center"/>
            </w:pPr>
          </w:p>
        </w:tc>
        <w:tc>
          <w:tcPr>
            <w:tcW w:w="5619" w:type="dxa"/>
          </w:tcPr>
          <w:p w14:paraId="7C067EC8">
            <w:pPr>
              <w:jc w:val="right"/>
            </w:pPr>
            <w:r>
              <w:rPr>
                <w:rFonts w:ascii="宋体" w:hAnsi="宋体" w:eastAsia="宋体" w:cs="宋体"/>
                <w:sz w:val="20"/>
              </w:rPr>
              <w:t>单位：元</w:t>
            </w:r>
          </w:p>
        </w:tc>
      </w:tr>
    </w:tbl>
    <w:p w14:paraId="2A321DE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6807F2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138B6600">
            <w:pPr>
              <w:snapToGrid w:val="0"/>
              <w:jc w:val="center"/>
            </w:pPr>
            <w:r>
              <w:rPr>
                <w:rFonts w:ascii="宋体" w:hAnsi="宋体" w:eastAsia="宋体" w:cs="宋体"/>
                <w:b w:val="0"/>
                <w:i w:val="0"/>
                <w:color w:val="000000"/>
                <w:sz w:val="16"/>
              </w:rPr>
              <w:t>收入</w:t>
            </w:r>
          </w:p>
        </w:tc>
        <w:tc>
          <w:tcPr>
            <w:tcW w:w="8398" w:type="dxa"/>
            <w:gridSpan w:val="5"/>
            <w:vAlign w:val="center"/>
          </w:tcPr>
          <w:p w14:paraId="3F1B35DB">
            <w:pPr>
              <w:snapToGrid w:val="0"/>
              <w:jc w:val="center"/>
            </w:pPr>
            <w:r>
              <w:rPr>
                <w:rFonts w:ascii="宋体" w:hAnsi="宋体" w:eastAsia="宋体" w:cs="宋体"/>
                <w:b w:val="0"/>
                <w:i w:val="0"/>
                <w:color w:val="000000"/>
                <w:sz w:val="16"/>
              </w:rPr>
              <w:t>支出</w:t>
            </w:r>
          </w:p>
        </w:tc>
      </w:tr>
      <w:tr w14:paraId="75DC42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1183E5B0">
            <w:pPr>
              <w:snapToGrid w:val="0"/>
              <w:jc w:val="center"/>
            </w:pPr>
            <w:r>
              <w:rPr>
                <w:rFonts w:ascii="宋体" w:hAnsi="宋体" w:eastAsia="宋体" w:cs="宋体"/>
                <w:b w:val="0"/>
                <w:i w:val="0"/>
                <w:color w:val="000000"/>
                <w:sz w:val="16"/>
              </w:rPr>
              <w:t>项    目</w:t>
            </w:r>
          </w:p>
        </w:tc>
        <w:tc>
          <w:tcPr>
            <w:tcW w:w="1420" w:type="dxa"/>
            <w:vAlign w:val="center"/>
          </w:tcPr>
          <w:p w14:paraId="31A15CE4">
            <w:pPr>
              <w:snapToGrid w:val="0"/>
              <w:jc w:val="center"/>
            </w:pPr>
            <w:r>
              <w:rPr>
                <w:rFonts w:ascii="宋体" w:hAnsi="宋体" w:eastAsia="宋体" w:cs="宋体"/>
                <w:b w:val="0"/>
                <w:i w:val="0"/>
                <w:color w:val="000000"/>
                <w:sz w:val="16"/>
              </w:rPr>
              <w:t>金额</w:t>
            </w:r>
          </w:p>
        </w:tc>
        <w:tc>
          <w:tcPr>
            <w:tcW w:w="2760" w:type="dxa"/>
            <w:vAlign w:val="center"/>
          </w:tcPr>
          <w:p w14:paraId="1CBDAAFC">
            <w:pPr>
              <w:snapToGrid w:val="0"/>
              <w:jc w:val="center"/>
            </w:pPr>
            <w:r>
              <w:rPr>
                <w:rFonts w:ascii="宋体" w:hAnsi="宋体" w:eastAsia="宋体" w:cs="宋体"/>
                <w:b w:val="0"/>
                <w:i w:val="0"/>
                <w:color w:val="000000"/>
                <w:sz w:val="16"/>
              </w:rPr>
              <w:t>项    目</w:t>
            </w:r>
          </w:p>
        </w:tc>
        <w:tc>
          <w:tcPr>
            <w:tcW w:w="1420" w:type="dxa"/>
            <w:vAlign w:val="center"/>
          </w:tcPr>
          <w:p w14:paraId="3D6B450D">
            <w:pPr>
              <w:snapToGrid w:val="0"/>
              <w:jc w:val="center"/>
            </w:pPr>
            <w:r>
              <w:rPr>
                <w:rFonts w:ascii="宋体" w:hAnsi="宋体" w:eastAsia="宋体" w:cs="宋体"/>
                <w:b w:val="0"/>
                <w:i w:val="0"/>
                <w:color w:val="000000"/>
                <w:sz w:val="16"/>
              </w:rPr>
              <w:t>合计</w:t>
            </w:r>
          </w:p>
        </w:tc>
        <w:tc>
          <w:tcPr>
            <w:tcW w:w="1420" w:type="dxa"/>
            <w:vAlign w:val="center"/>
          </w:tcPr>
          <w:p w14:paraId="1E7C8E46">
            <w:pPr>
              <w:snapToGrid w:val="0"/>
              <w:jc w:val="center"/>
            </w:pPr>
            <w:r>
              <w:rPr>
                <w:rFonts w:ascii="宋体" w:hAnsi="宋体" w:eastAsia="宋体" w:cs="宋体"/>
                <w:b w:val="0"/>
                <w:i w:val="0"/>
                <w:color w:val="000000"/>
                <w:sz w:val="16"/>
              </w:rPr>
              <w:t>一般公共预算财政拨款</w:t>
            </w:r>
          </w:p>
        </w:tc>
        <w:tc>
          <w:tcPr>
            <w:tcW w:w="1420" w:type="dxa"/>
            <w:vAlign w:val="center"/>
          </w:tcPr>
          <w:p w14:paraId="1D7CAB56">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3AD162FF">
            <w:pPr>
              <w:snapToGrid w:val="0"/>
              <w:jc w:val="center"/>
            </w:pPr>
            <w:r>
              <w:rPr>
                <w:rFonts w:ascii="宋体" w:hAnsi="宋体" w:eastAsia="宋体" w:cs="宋体"/>
                <w:b w:val="0"/>
                <w:i w:val="0"/>
                <w:color w:val="000000"/>
                <w:sz w:val="16"/>
              </w:rPr>
              <w:t>国有资本经营预算财政拨款</w:t>
            </w:r>
          </w:p>
        </w:tc>
      </w:tr>
      <w:tr w14:paraId="20FD38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FFB3824">
            <w:pPr>
              <w:snapToGrid w:val="0"/>
              <w:jc w:val="left"/>
            </w:pPr>
            <w:r>
              <w:rPr>
                <w:rFonts w:ascii="宋体" w:hAnsi="宋体" w:eastAsia="宋体" w:cs="宋体"/>
                <w:b w:val="0"/>
                <w:i w:val="0"/>
                <w:color w:val="000000"/>
                <w:sz w:val="16"/>
              </w:rPr>
              <w:t>一、一般公共预算财政拨款</w:t>
            </w:r>
          </w:p>
        </w:tc>
        <w:tc>
          <w:tcPr>
            <w:tcW w:w="1420" w:type="dxa"/>
            <w:vAlign w:val="center"/>
          </w:tcPr>
          <w:p w14:paraId="7CB8D90E">
            <w:pPr>
              <w:snapToGrid w:val="0"/>
              <w:jc w:val="right"/>
            </w:pPr>
            <w:r>
              <w:rPr>
                <w:rFonts w:ascii="宋体" w:hAnsi="宋体" w:eastAsia="宋体" w:cs="宋体"/>
                <w:b w:val="0"/>
                <w:i w:val="0"/>
                <w:color w:val="000000"/>
                <w:sz w:val="16"/>
              </w:rPr>
              <w:t>5,661,104.07</w:t>
            </w:r>
          </w:p>
        </w:tc>
        <w:tc>
          <w:tcPr>
            <w:tcW w:w="2760" w:type="dxa"/>
            <w:vAlign w:val="center"/>
          </w:tcPr>
          <w:p w14:paraId="5F082CA1">
            <w:pPr>
              <w:snapToGrid w:val="0"/>
              <w:jc w:val="left"/>
            </w:pPr>
            <w:r>
              <w:rPr>
                <w:rFonts w:ascii="宋体" w:hAnsi="宋体" w:eastAsia="宋体" w:cs="宋体"/>
                <w:b w:val="0"/>
                <w:i w:val="0"/>
                <w:color w:val="000000"/>
                <w:sz w:val="16"/>
              </w:rPr>
              <w:t>一、一般公共服务支出</w:t>
            </w:r>
          </w:p>
        </w:tc>
        <w:tc>
          <w:tcPr>
            <w:tcW w:w="1420" w:type="dxa"/>
            <w:vAlign w:val="center"/>
          </w:tcPr>
          <w:p w14:paraId="3387E916">
            <w:pPr>
              <w:snapToGrid w:val="0"/>
              <w:jc w:val="right"/>
            </w:pPr>
            <w:r>
              <w:rPr>
                <w:rFonts w:ascii="宋体" w:hAnsi="宋体" w:eastAsia="宋体" w:cs="宋体"/>
                <w:b w:val="0"/>
                <w:i w:val="0"/>
                <w:color w:val="000000"/>
                <w:sz w:val="16"/>
              </w:rPr>
              <w:t>4,911,066.07</w:t>
            </w:r>
          </w:p>
        </w:tc>
        <w:tc>
          <w:tcPr>
            <w:tcW w:w="1420" w:type="dxa"/>
            <w:vAlign w:val="center"/>
          </w:tcPr>
          <w:p w14:paraId="0A15857B">
            <w:pPr>
              <w:snapToGrid w:val="0"/>
              <w:jc w:val="right"/>
            </w:pPr>
            <w:r>
              <w:rPr>
                <w:rFonts w:ascii="宋体" w:hAnsi="宋体" w:eastAsia="宋体" w:cs="宋体"/>
                <w:b w:val="0"/>
                <w:i w:val="0"/>
                <w:color w:val="000000"/>
                <w:sz w:val="16"/>
              </w:rPr>
              <w:t>4,911,066.07</w:t>
            </w:r>
          </w:p>
        </w:tc>
        <w:tc>
          <w:tcPr>
            <w:tcW w:w="1420" w:type="dxa"/>
            <w:vAlign w:val="center"/>
          </w:tcPr>
          <w:p w14:paraId="1F3A1D11"/>
        </w:tc>
        <w:tc>
          <w:tcPr>
            <w:tcW w:w="1378" w:type="dxa"/>
            <w:vAlign w:val="center"/>
          </w:tcPr>
          <w:p w14:paraId="11E2C451"/>
        </w:tc>
      </w:tr>
      <w:tr w14:paraId="045ACA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757E86C">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02BF11DB"/>
        </w:tc>
        <w:tc>
          <w:tcPr>
            <w:tcW w:w="2760" w:type="dxa"/>
            <w:vAlign w:val="center"/>
          </w:tcPr>
          <w:p w14:paraId="6B6D5905">
            <w:pPr>
              <w:snapToGrid w:val="0"/>
              <w:jc w:val="left"/>
            </w:pPr>
            <w:r>
              <w:rPr>
                <w:rFonts w:ascii="宋体" w:hAnsi="宋体" w:eastAsia="宋体" w:cs="宋体"/>
                <w:b w:val="0"/>
                <w:i w:val="0"/>
                <w:color w:val="000000"/>
                <w:sz w:val="16"/>
              </w:rPr>
              <w:t>二、公共安全支出</w:t>
            </w:r>
          </w:p>
        </w:tc>
        <w:tc>
          <w:tcPr>
            <w:tcW w:w="1420" w:type="dxa"/>
            <w:vAlign w:val="center"/>
          </w:tcPr>
          <w:p w14:paraId="0B74E82C"/>
        </w:tc>
        <w:tc>
          <w:tcPr>
            <w:tcW w:w="1420" w:type="dxa"/>
            <w:vAlign w:val="center"/>
          </w:tcPr>
          <w:p w14:paraId="7A6541AF"/>
        </w:tc>
        <w:tc>
          <w:tcPr>
            <w:tcW w:w="1420" w:type="dxa"/>
            <w:vAlign w:val="center"/>
          </w:tcPr>
          <w:p w14:paraId="3607FCF9"/>
        </w:tc>
        <w:tc>
          <w:tcPr>
            <w:tcW w:w="1378" w:type="dxa"/>
            <w:vAlign w:val="center"/>
          </w:tcPr>
          <w:p w14:paraId="74D65E2E"/>
        </w:tc>
      </w:tr>
      <w:tr w14:paraId="0BD4BA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8E50A2F">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291EAC0A"/>
        </w:tc>
        <w:tc>
          <w:tcPr>
            <w:tcW w:w="2760" w:type="dxa"/>
            <w:vAlign w:val="center"/>
          </w:tcPr>
          <w:p w14:paraId="4191A287">
            <w:pPr>
              <w:snapToGrid w:val="0"/>
              <w:jc w:val="left"/>
            </w:pPr>
            <w:r>
              <w:rPr>
                <w:rFonts w:ascii="宋体" w:hAnsi="宋体" w:eastAsia="宋体" w:cs="宋体"/>
                <w:b w:val="0"/>
                <w:i w:val="0"/>
                <w:color w:val="000000"/>
                <w:sz w:val="16"/>
              </w:rPr>
              <w:t>三、教育支出</w:t>
            </w:r>
          </w:p>
        </w:tc>
        <w:tc>
          <w:tcPr>
            <w:tcW w:w="1420" w:type="dxa"/>
            <w:vAlign w:val="center"/>
          </w:tcPr>
          <w:p w14:paraId="70B37D7E"/>
        </w:tc>
        <w:tc>
          <w:tcPr>
            <w:tcW w:w="1420" w:type="dxa"/>
            <w:vAlign w:val="center"/>
          </w:tcPr>
          <w:p w14:paraId="397F3519"/>
        </w:tc>
        <w:tc>
          <w:tcPr>
            <w:tcW w:w="1420" w:type="dxa"/>
            <w:vAlign w:val="center"/>
          </w:tcPr>
          <w:p w14:paraId="746C43E7"/>
        </w:tc>
        <w:tc>
          <w:tcPr>
            <w:tcW w:w="1378" w:type="dxa"/>
            <w:vAlign w:val="center"/>
          </w:tcPr>
          <w:p w14:paraId="12BC6ECD"/>
        </w:tc>
      </w:tr>
      <w:tr w14:paraId="4C5528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77B2318"/>
        </w:tc>
        <w:tc>
          <w:tcPr>
            <w:tcW w:w="1420" w:type="dxa"/>
            <w:vAlign w:val="center"/>
          </w:tcPr>
          <w:p w14:paraId="260ADC0B"/>
        </w:tc>
        <w:tc>
          <w:tcPr>
            <w:tcW w:w="2760" w:type="dxa"/>
            <w:vAlign w:val="center"/>
          </w:tcPr>
          <w:p w14:paraId="590D9739">
            <w:pPr>
              <w:snapToGrid w:val="0"/>
              <w:jc w:val="left"/>
            </w:pPr>
            <w:r>
              <w:rPr>
                <w:rFonts w:ascii="宋体" w:hAnsi="宋体" w:eastAsia="宋体" w:cs="宋体"/>
                <w:b w:val="0"/>
                <w:i w:val="0"/>
                <w:color w:val="000000"/>
                <w:sz w:val="16"/>
              </w:rPr>
              <w:t>四、科学技术支出</w:t>
            </w:r>
          </w:p>
        </w:tc>
        <w:tc>
          <w:tcPr>
            <w:tcW w:w="1420" w:type="dxa"/>
            <w:vAlign w:val="center"/>
          </w:tcPr>
          <w:p w14:paraId="030EEE83"/>
        </w:tc>
        <w:tc>
          <w:tcPr>
            <w:tcW w:w="1420" w:type="dxa"/>
            <w:vAlign w:val="center"/>
          </w:tcPr>
          <w:p w14:paraId="437D2165"/>
        </w:tc>
        <w:tc>
          <w:tcPr>
            <w:tcW w:w="1420" w:type="dxa"/>
            <w:vAlign w:val="center"/>
          </w:tcPr>
          <w:p w14:paraId="02EAFB86"/>
        </w:tc>
        <w:tc>
          <w:tcPr>
            <w:tcW w:w="1378" w:type="dxa"/>
            <w:vAlign w:val="center"/>
          </w:tcPr>
          <w:p w14:paraId="17159EF4"/>
        </w:tc>
      </w:tr>
      <w:tr w14:paraId="0AABCC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2BE0C6C"/>
        </w:tc>
        <w:tc>
          <w:tcPr>
            <w:tcW w:w="1420" w:type="dxa"/>
            <w:vAlign w:val="center"/>
          </w:tcPr>
          <w:p w14:paraId="2E8BDF90"/>
        </w:tc>
        <w:tc>
          <w:tcPr>
            <w:tcW w:w="2760" w:type="dxa"/>
            <w:vAlign w:val="center"/>
          </w:tcPr>
          <w:p w14:paraId="6B1F0029">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520BDF30"/>
        </w:tc>
        <w:tc>
          <w:tcPr>
            <w:tcW w:w="1420" w:type="dxa"/>
            <w:vAlign w:val="center"/>
          </w:tcPr>
          <w:p w14:paraId="01C28ECA"/>
        </w:tc>
        <w:tc>
          <w:tcPr>
            <w:tcW w:w="1420" w:type="dxa"/>
            <w:vAlign w:val="center"/>
          </w:tcPr>
          <w:p w14:paraId="171CB4ED"/>
        </w:tc>
        <w:tc>
          <w:tcPr>
            <w:tcW w:w="1378" w:type="dxa"/>
            <w:vAlign w:val="center"/>
          </w:tcPr>
          <w:p w14:paraId="7770C020"/>
        </w:tc>
      </w:tr>
      <w:tr w14:paraId="37E3AB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57B8B1C"/>
        </w:tc>
        <w:tc>
          <w:tcPr>
            <w:tcW w:w="1420" w:type="dxa"/>
            <w:vAlign w:val="center"/>
          </w:tcPr>
          <w:p w14:paraId="03A96C05"/>
        </w:tc>
        <w:tc>
          <w:tcPr>
            <w:tcW w:w="2760" w:type="dxa"/>
            <w:vAlign w:val="center"/>
          </w:tcPr>
          <w:p w14:paraId="02A0D52C">
            <w:pPr>
              <w:snapToGrid w:val="0"/>
              <w:jc w:val="left"/>
            </w:pPr>
            <w:r>
              <w:rPr>
                <w:rFonts w:ascii="宋体" w:hAnsi="宋体" w:eastAsia="宋体" w:cs="宋体"/>
                <w:b w:val="0"/>
                <w:i w:val="0"/>
                <w:color w:val="000000"/>
                <w:sz w:val="16"/>
              </w:rPr>
              <w:t>六、社会保障和就业支出</w:t>
            </w:r>
          </w:p>
        </w:tc>
        <w:tc>
          <w:tcPr>
            <w:tcW w:w="1420" w:type="dxa"/>
            <w:vAlign w:val="center"/>
          </w:tcPr>
          <w:p w14:paraId="7757E905">
            <w:pPr>
              <w:snapToGrid w:val="0"/>
              <w:jc w:val="right"/>
            </w:pPr>
            <w:r>
              <w:rPr>
                <w:rFonts w:ascii="宋体" w:hAnsi="宋体" w:eastAsia="宋体" w:cs="宋体"/>
                <w:b w:val="0"/>
                <w:i w:val="0"/>
                <w:color w:val="000000"/>
                <w:sz w:val="16"/>
              </w:rPr>
              <w:t>504,718.96</w:t>
            </w:r>
          </w:p>
        </w:tc>
        <w:tc>
          <w:tcPr>
            <w:tcW w:w="1420" w:type="dxa"/>
            <w:vAlign w:val="center"/>
          </w:tcPr>
          <w:p w14:paraId="1FEDDB89">
            <w:pPr>
              <w:snapToGrid w:val="0"/>
              <w:jc w:val="right"/>
            </w:pPr>
            <w:r>
              <w:rPr>
                <w:rFonts w:ascii="宋体" w:hAnsi="宋体" w:eastAsia="宋体" w:cs="宋体"/>
                <w:b w:val="0"/>
                <w:i w:val="0"/>
                <w:color w:val="000000"/>
                <w:sz w:val="16"/>
              </w:rPr>
              <w:t>504,718.96</w:t>
            </w:r>
          </w:p>
        </w:tc>
        <w:tc>
          <w:tcPr>
            <w:tcW w:w="1420" w:type="dxa"/>
            <w:vAlign w:val="center"/>
          </w:tcPr>
          <w:p w14:paraId="2E849CD3"/>
        </w:tc>
        <w:tc>
          <w:tcPr>
            <w:tcW w:w="1378" w:type="dxa"/>
            <w:vAlign w:val="center"/>
          </w:tcPr>
          <w:p w14:paraId="5242FE7A"/>
        </w:tc>
      </w:tr>
      <w:tr w14:paraId="732052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A3E27AF"/>
        </w:tc>
        <w:tc>
          <w:tcPr>
            <w:tcW w:w="1420" w:type="dxa"/>
            <w:vAlign w:val="center"/>
          </w:tcPr>
          <w:p w14:paraId="60BC0D10"/>
        </w:tc>
        <w:tc>
          <w:tcPr>
            <w:tcW w:w="2760" w:type="dxa"/>
            <w:vAlign w:val="center"/>
          </w:tcPr>
          <w:p w14:paraId="1BE6D02B">
            <w:pPr>
              <w:snapToGrid w:val="0"/>
              <w:jc w:val="left"/>
            </w:pPr>
            <w:r>
              <w:rPr>
                <w:rFonts w:ascii="宋体" w:hAnsi="宋体" w:eastAsia="宋体" w:cs="宋体"/>
                <w:b w:val="0"/>
                <w:i w:val="0"/>
                <w:color w:val="000000"/>
                <w:sz w:val="16"/>
              </w:rPr>
              <w:t>七、卫生健康支出</w:t>
            </w:r>
          </w:p>
        </w:tc>
        <w:tc>
          <w:tcPr>
            <w:tcW w:w="1420" w:type="dxa"/>
            <w:vAlign w:val="center"/>
          </w:tcPr>
          <w:p w14:paraId="0608C192">
            <w:pPr>
              <w:snapToGrid w:val="0"/>
              <w:jc w:val="right"/>
            </w:pPr>
            <w:r>
              <w:rPr>
                <w:rFonts w:ascii="宋体" w:hAnsi="宋体" w:eastAsia="宋体" w:cs="宋体"/>
                <w:b w:val="0"/>
                <w:i w:val="0"/>
                <w:color w:val="000000"/>
                <w:sz w:val="16"/>
              </w:rPr>
              <w:t>249,669.04</w:t>
            </w:r>
          </w:p>
        </w:tc>
        <w:tc>
          <w:tcPr>
            <w:tcW w:w="1420" w:type="dxa"/>
            <w:vAlign w:val="center"/>
          </w:tcPr>
          <w:p w14:paraId="357CCE14">
            <w:pPr>
              <w:snapToGrid w:val="0"/>
              <w:jc w:val="right"/>
            </w:pPr>
            <w:r>
              <w:rPr>
                <w:rFonts w:ascii="宋体" w:hAnsi="宋体" w:eastAsia="宋体" w:cs="宋体"/>
                <w:b w:val="0"/>
                <w:i w:val="0"/>
                <w:color w:val="000000"/>
                <w:sz w:val="16"/>
              </w:rPr>
              <w:t>249,669.04</w:t>
            </w:r>
          </w:p>
        </w:tc>
        <w:tc>
          <w:tcPr>
            <w:tcW w:w="1420" w:type="dxa"/>
            <w:vAlign w:val="center"/>
          </w:tcPr>
          <w:p w14:paraId="57B43EDF"/>
        </w:tc>
        <w:tc>
          <w:tcPr>
            <w:tcW w:w="1378" w:type="dxa"/>
            <w:vAlign w:val="center"/>
          </w:tcPr>
          <w:p w14:paraId="46771158"/>
        </w:tc>
      </w:tr>
      <w:tr w14:paraId="7B83AA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9AE7344"/>
        </w:tc>
        <w:tc>
          <w:tcPr>
            <w:tcW w:w="1420" w:type="dxa"/>
            <w:vAlign w:val="center"/>
          </w:tcPr>
          <w:p w14:paraId="2590E6A3"/>
        </w:tc>
        <w:tc>
          <w:tcPr>
            <w:tcW w:w="2760" w:type="dxa"/>
            <w:vAlign w:val="center"/>
          </w:tcPr>
          <w:p w14:paraId="6705A597">
            <w:pPr>
              <w:snapToGrid w:val="0"/>
              <w:jc w:val="left"/>
            </w:pPr>
            <w:r>
              <w:rPr>
                <w:rFonts w:ascii="宋体" w:hAnsi="宋体" w:eastAsia="宋体" w:cs="宋体"/>
                <w:b w:val="0"/>
                <w:i w:val="0"/>
                <w:color w:val="000000"/>
                <w:sz w:val="16"/>
              </w:rPr>
              <w:t>八、节能环保支出</w:t>
            </w:r>
          </w:p>
        </w:tc>
        <w:tc>
          <w:tcPr>
            <w:tcW w:w="1420" w:type="dxa"/>
            <w:vAlign w:val="center"/>
          </w:tcPr>
          <w:p w14:paraId="19F127BC"/>
        </w:tc>
        <w:tc>
          <w:tcPr>
            <w:tcW w:w="1420" w:type="dxa"/>
            <w:vAlign w:val="center"/>
          </w:tcPr>
          <w:p w14:paraId="44FCED11"/>
        </w:tc>
        <w:tc>
          <w:tcPr>
            <w:tcW w:w="1420" w:type="dxa"/>
            <w:vAlign w:val="center"/>
          </w:tcPr>
          <w:p w14:paraId="1B763816"/>
        </w:tc>
        <w:tc>
          <w:tcPr>
            <w:tcW w:w="1378" w:type="dxa"/>
            <w:vAlign w:val="center"/>
          </w:tcPr>
          <w:p w14:paraId="44C1D08A"/>
        </w:tc>
      </w:tr>
      <w:tr w14:paraId="118B76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6A38CCB"/>
        </w:tc>
        <w:tc>
          <w:tcPr>
            <w:tcW w:w="1420" w:type="dxa"/>
            <w:vAlign w:val="center"/>
          </w:tcPr>
          <w:p w14:paraId="424D5B2A"/>
        </w:tc>
        <w:tc>
          <w:tcPr>
            <w:tcW w:w="2760" w:type="dxa"/>
            <w:vAlign w:val="center"/>
          </w:tcPr>
          <w:p w14:paraId="34B864E6">
            <w:pPr>
              <w:snapToGrid w:val="0"/>
              <w:jc w:val="left"/>
            </w:pPr>
            <w:r>
              <w:rPr>
                <w:rFonts w:ascii="宋体" w:hAnsi="宋体" w:eastAsia="宋体" w:cs="宋体"/>
                <w:b w:val="0"/>
                <w:i w:val="0"/>
                <w:color w:val="000000"/>
                <w:sz w:val="16"/>
              </w:rPr>
              <w:t>九、城乡社区支出</w:t>
            </w:r>
          </w:p>
        </w:tc>
        <w:tc>
          <w:tcPr>
            <w:tcW w:w="1420" w:type="dxa"/>
            <w:vAlign w:val="center"/>
          </w:tcPr>
          <w:p w14:paraId="5E3D94C3"/>
        </w:tc>
        <w:tc>
          <w:tcPr>
            <w:tcW w:w="1420" w:type="dxa"/>
            <w:vAlign w:val="center"/>
          </w:tcPr>
          <w:p w14:paraId="44E47C91"/>
        </w:tc>
        <w:tc>
          <w:tcPr>
            <w:tcW w:w="1420" w:type="dxa"/>
            <w:vAlign w:val="center"/>
          </w:tcPr>
          <w:p w14:paraId="51371680"/>
        </w:tc>
        <w:tc>
          <w:tcPr>
            <w:tcW w:w="1378" w:type="dxa"/>
            <w:vAlign w:val="center"/>
          </w:tcPr>
          <w:p w14:paraId="4AFACD1E"/>
        </w:tc>
      </w:tr>
      <w:tr w14:paraId="3BF0C0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1A80A8C"/>
        </w:tc>
        <w:tc>
          <w:tcPr>
            <w:tcW w:w="1420" w:type="dxa"/>
            <w:vAlign w:val="center"/>
          </w:tcPr>
          <w:p w14:paraId="617A7B1C"/>
        </w:tc>
        <w:tc>
          <w:tcPr>
            <w:tcW w:w="2760" w:type="dxa"/>
            <w:vAlign w:val="center"/>
          </w:tcPr>
          <w:p w14:paraId="75ACAC5E">
            <w:pPr>
              <w:snapToGrid w:val="0"/>
              <w:jc w:val="left"/>
            </w:pPr>
            <w:r>
              <w:rPr>
                <w:rFonts w:ascii="宋体" w:hAnsi="宋体" w:eastAsia="宋体" w:cs="宋体"/>
                <w:b w:val="0"/>
                <w:i w:val="0"/>
                <w:color w:val="000000"/>
                <w:sz w:val="16"/>
              </w:rPr>
              <w:t>十、农林水支出</w:t>
            </w:r>
          </w:p>
        </w:tc>
        <w:tc>
          <w:tcPr>
            <w:tcW w:w="1420" w:type="dxa"/>
            <w:vAlign w:val="center"/>
          </w:tcPr>
          <w:p w14:paraId="2E2614D2"/>
        </w:tc>
        <w:tc>
          <w:tcPr>
            <w:tcW w:w="1420" w:type="dxa"/>
            <w:vAlign w:val="center"/>
          </w:tcPr>
          <w:p w14:paraId="0CA492A4"/>
        </w:tc>
        <w:tc>
          <w:tcPr>
            <w:tcW w:w="1420" w:type="dxa"/>
            <w:vAlign w:val="center"/>
          </w:tcPr>
          <w:p w14:paraId="4C7A7803"/>
        </w:tc>
        <w:tc>
          <w:tcPr>
            <w:tcW w:w="1378" w:type="dxa"/>
            <w:vAlign w:val="center"/>
          </w:tcPr>
          <w:p w14:paraId="1C6BA0AC"/>
        </w:tc>
      </w:tr>
      <w:tr w14:paraId="5995B7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7DE37AB"/>
        </w:tc>
        <w:tc>
          <w:tcPr>
            <w:tcW w:w="1420" w:type="dxa"/>
            <w:vAlign w:val="center"/>
          </w:tcPr>
          <w:p w14:paraId="2E5F8360"/>
        </w:tc>
        <w:tc>
          <w:tcPr>
            <w:tcW w:w="2760" w:type="dxa"/>
            <w:vAlign w:val="center"/>
          </w:tcPr>
          <w:p w14:paraId="328D4C49">
            <w:pPr>
              <w:snapToGrid w:val="0"/>
              <w:jc w:val="left"/>
            </w:pPr>
            <w:r>
              <w:rPr>
                <w:rFonts w:ascii="宋体" w:hAnsi="宋体" w:eastAsia="宋体" w:cs="宋体"/>
                <w:b w:val="0"/>
                <w:i w:val="0"/>
                <w:color w:val="000000"/>
                <w:sz w:val="16"/>
              </w:rPr>
              <w:t>十一、交通运输支出</w:t>
            </w:r>
          </w:p>
        </w:tc>
        <w:tc>
          <w:tcPr>
            <w:tcW w:w="1420" w:type="dxa"/>
            <w:vAlign w:val="center"/>
          </w:tcPr>
          <w:p w14:paraId="6EF9F31F"/>
        </w:tc>
        <w:tc>
          <w:tcPr>
            <w:tcW w:w="1420" w:type="dxa"/>
            <w:vAlign w:val="center"/>
          </w:tcPr>
          <w:p w14:paraId="43CB75DE"/>
        </w:tc>
        <w:tc>
          <w:tcPr>
            <w:tcW w:w="1420" w:type="dxa"/>
            <w:vAlign w:val="center"/>
          </w:tcPr>
          <w:p w14:paraId="3218767E"/>
        </w:tc>
        <w:tc>
          <w:tcPr>
            <w:tcW w:w="1378" w:type="dxa"/>
            <w:vAlign w:val="center"/>
          </w:tcPr>
          <w:p w14:paraId="36163304"/>
        </w:tc>
      </w:tr>
      <w:tr w14:paraId="1CA563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013432D"/>
        </w:tc>
        <w:tc>
          <w:tcPr>
            <w:tcW w:w="1420" w:type="dxa"/>
            <w:vAlign w:val="center"/>
          </w:tcPr>
          <w:p w14:paraId="5728245C"/>
        </w:tc>
        <w:tc>
          <w:tcPr>
            <w:tcW w:w="2760" w:type="dxa"/>
            <w:vAlign w:val="center"/>
          </w:tcPr>
          <w:p w14:paraId="04D38F76">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1599AEA7"/>
        </w:tc>
        <w:tc>
          <w:tcPr>
            <w:tcW w:w="1420" w:type="dxa"/>
            <w:vAlign w:val="center"/>
          </w:tcPr>
          <w:p w14:paraId="67FA2433"/>
        </w:tc>
        <w:tc>
          <w:tcPr>
            <w:tcW w:w="1420" w:type="dxa"/>
            <w:vAlign w:val="center"/>
          </w:tcPr>
          <w:p w14:paraId="02F8B520"/>
        </w:tc>
        <w:tc>
          <w:tcPr>
            <w:tcW w:w="1378" w:type="dxa"/>
            <w:vAlign w:val="center"/>
          </w:tcPr>
          <w:p w14:paraId="132793C8"/>
        </w:tc>
      </w:tr>
      <w:tr w14:paraId="41C8F1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3BF882D"/>
        </w:tc>
        <w:tc>
          <w:tcPr>
            <w:tcW w:w="1420" w:type="dxa"/>
            <w:vAlign w:val="center"/>
          </w:tcPr>
          <w:p w14:paraId="33D4BDBA"/>
        </w:tc>
        <w:tc>
          <w:tcPr>
            <w:tcW w:w="2760" w:type="dxa"/>
            <w:vAlign w:val="center"/>
          </w:tcPr>
          <w:p w14:paraId="38DE4090">
            <w:pPr>
              <w:snapToGrid w:val="0"/>
              <w:jc w:val="left"/>
            </w:pPr>
            <w:r>
              <w:rPr>
                <w:rFonts w:ascii="宋体" w:hAnsi="宋体" w:eastAsia="宋体" w:cs="宋体"/>
                <w:b w:val="0"/>
                <w:i w:val="0"/>
                <w:color w:val="000000"/>
                <w:sz w:val="16"/>
              </w:rPr>
              <w:t>十三、商业服务业等支出</w:t>
            </w:r>
          </w:p>
        </w:tc>
        <w:tc>
          <w:tcPr>
            <w:tcW w:w="1420" w:type="dxa"/>
            <w:vAlign w:val="center"/>
          </w:tcPr>
          <w:p w14:paraId="567A3937"/>
        </w:tc>
        <w:tc>
          <w:tcPr>
            <w:tcW w:w="1420" w:type="dxa"/>
            <w:vAlign w:val="center"/>
          </w:tcPr>
          <w:p w14:paraId="19863F07"/>
        </w:tc>
        <w:tc>
          <w:tcPr>
            <w:tcW w:w="1420" w:type="dxa"/>
            <w:vAlign w:val="center"/>
          </w:tcPr>
          <w:p w14:paraId="0DD001CB"/>
        </w:tc>
        <w:tc>
          <w:tcPr>
            <w:tcW w:w="1378" w:type="dxa"/>
            <w:vAlign w:val="center"/>
          </w:tcPr>
          <w:p w14:paraId="7EB60850"/>
        </w:tc>
      </w:tr>
      <w:tr w14:paraId="432563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0B58D1A"/>
        </w:tc>
        <w:tc>
          <w:tcPr>
            <w:tcW w:w="1420" w:type="dxa"/>
            <w:vAlign w:val="center"/>
          </w:tcPr>
          <w:p w14:paraId="01863F7E"/>
        </w:tc>
        <w:tc>
          <w:tcPr>
            <w:tcW w:w="2760" w:type="dxa"/>
            <w:vAlign w:val="center"/>
          </w:tcPr>
          <w:p w14:paraId="5B403D75">
            <w:pPr>
              <w:snapToGrid w:val="0"/>
              <w:jc w:val="left"/>
            </w:pPr>
            <w:r>
              <w:rPr>
                <w:rFonts w:ascii="宋体" w:hAnsi="宋体" w:eastAsia="宋体" w:cs="宋体"/>
                <w:b w:val="0"/>
                <w:i w:val="0"/>
                <w:color w:val="000000"/>
                <w:sz w:val="16"/>
              </w:rPr>
              <w:t>十四、金融支出</w:t>
            </w:r>
          </w:p>
        </w:tc>
        <w:tc>
          <w:tcPr>
            <w:tcW w:w="1420" w:type="dxa"/>
            <w:vAlign w:val="center"/>
          </w:tcPr>
          <w:p w14:paraId="30BBEE45"/>
        </w:tc>
        <w:tc>
          <w:tcPr>
            <w:tcW w:w="1420" w:type="dxa"/>
            <w:vAlign w:val="center"/>
          </w:tcPr>
          <w:p w14:paraId="250D4A96"/>
        </w:tc>
        <w:tc>
          <w:tcPr>
            <w:tcW w:w="1420" w:type="dxa"/>
            <w:vAlign w:val="center"/>
          </w:tcPr>
          <w:p w14:paraId="01B97E1A"/>
        </w:tc>
        <w:tc>
          <w:tcPr>
            <w:tcW w:w="1378" w:type="dxa"/>
            <w:vAlign w:val="center"/>
          </w:tcPr>
          <w:p w14:paraId="49E2B004"/>
        </w:tc>
      </w:tr>
      <w:tr w14:paraId="340300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77AA29D"/>
        </w:tc>
        <w:tc>
          <w:tcPr>
            <w:tcW w:w="1420" w:type="dxa"/>
            <w:vAlign w:val="center"/>
          </w:tcPr>
          <w:p w14:paraId="232C1B71"/>
        </w:tc>
        <w:tc>
          <w:tcPr>
            <w:tcW w:w="2760" w:type="dxa"/>
            <w:vAlign w:val="center"/>
          </w:tcPr>
          <w:p w14:paraId="054BAE85">
            <w:pPr>
              <w:snapToGrid w:val="0"/>
              <w:jc w:val="left"/>
            </w:pPr>
            <w:r>
              <w:rPr>
                <w:rFonts w:ascii="宋体" w:hAnsi="宋体" w:eastAsia="宋体" w:cs="宋体"/>
                <w:b w:val="0"/>
                <w:i w:val="0"/>
                <w:color w:val="000000"/>
                <w:sz w:val="16"/>
              </w:rPr>
              <w:t>十五、援助其他地区支出</w:t>
            </w:r>
          </w:p>
        </w:tc>
        <w:tc>
          <w:tcPr>
            <w:tcW w:w="1420" w:type="dxa"/>
            <w:vAlign w:val="center"/>
          </w:tcPr>
          <w:p w14:paraId="67CF49E0"/>
        </w:tc>
        <w:tc>
          <w:tcPr>
            <w:tcW w:w="1420" w:type="dxa"/>
            <w:vAlign w:val="center"/>
          </w:tcPr>
          <w:p w14:paraId="7CB62887"/>
        </w:tc>
        <w:tc>
          <w:tcPr>
            <w:tcW w:w="1420" w:type="dxa"/>
            <w:vAlign w:val="center"/>
          </w:tcPr>
          <w:p w14:paraId="7ED4045B"/>
        </w:tc>
        <w:tc>
          <w:tcPr>
            <w:tcW w:w="1378" w:type="dxa"/>
            <w:vAlign w:val="center"/>
          </w:tcPr>
          <w:p w14:paraId="14776680"/>
        </w:tc>
      </w:tr>
      <w:tr w14:paraId="47F9D4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A22F72E"/>
        </w:tc>
        <w:tc>
          <w:tcPr>
            <w:tcW w:w="1420" w:type="dxa"/>
            <w:vAlign w:val="center"/>
          </w:tcPr>
          <w:p w14:paraId="33B027E0"/>
        </w:tc>
        <w:tc>
          <w:tcPr>
            <w:tcW w:w="2760" w:type="dxa"/>
            <w:vAlign w:val="center"/>
          </w:tcPr>
          <w:p w14:paraId="4512EF71">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6BF20E08"/>
        </w:tc>
        <w:tc>
          <w:tcPr>
            <w:tcW w:w="1420" w:type="dxa"/>
            <w:vAlign w:val="center"/>
          </w:tcPr>
          <w:p w14:paraId="12F2372A"/>
        </w:tc>
        <w:tc>
          <w:tcPr>
            <w:tcW w:w="1420" w:type="dxa"/>
            <w:vAlign w:val="center"/>
          </w:tcPr>
          <w:p w14:paraId="430E5308"/>
        </w:tc>
        <w:tc>
          <w:tcPr>
            <w:tcW w:w="1378" w:type="dxa"/>
            <w:vAlign w:val="center"/>
          </w:tcPr>
          <w:p w14:paraId="4CD43C04"/>
        </w:tc>
      </w:tr>
      <w:tr w14:paraId="3798BA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E44DB7A"/>
        </w:tc>
        <w:tc>
          <w:tcPr>
            <w:tcW w:w="1420" w:type="dxa"/>
            <w:vAlign w:val="center"/>
          </w:tcPr>
          <w:p w14:paraId="277CA2C0"/>
        </w:tc>
        <w:tc>
          <w:tcPr>
            <w:tcW w:w="2760" w:type="dxa"/>
            <w:vAlign w:val="center"/>
          </w:tcPr>
          <w:p w14:paraId="2484B2BA">
            <w:pPr>
              <w:snapToGrid w:val="0"/>
              <w:jc w:val="left"/>
            </w:pPr>
            <w:r>
              <w:rPr>
                <w:rFonts w:ascii="宋体" w:hAnsi="宋体" w:eastAsia="宋体" w:cs="宋体"/>
                <w:b w:val="0"/>
                <w:i w:val="0"/>
                <w:color w:val="000000"/>
                <w:sz w:val="16"/>
              </w:rPr>
              <w:t>十七、住房保障支出</w:t>
            </w:r>
          </w:p>
        </w:tc>
        <w:tc>
          <w:tcPr>
            <w:tcW w:w="1420" w:type="dxa"/>
            <w:vAlign w:val="center"/>
          </w:tcPr>
          <w:p w14:paraId="184EABC8"/>
        </w:tc>
        <w:tc>
          <w:tcPr>
            <w:tcW w:w="1420" w:type="dxa"/>
            <w:vAlign w:val="center"/>
          </w:tcPr>
          <w:p w14:paraId="730830B7"/>
        </w:tc>
        <w:tc>
          <w:tcPr>
            <w:tcW w:w="1420" w:type="dxa"/>
            <w:vAlign w:val="center"/>
          </w:tcPr>
          <w:p w14:paraId="718A1DE5"/>
        </w:tc>
        <w:tc>
          <w:tcPr>
            <w:tcW w:w="1378" w:type="dxa"/>
            <w:vAlign w:val="center"/>
          </w:tcPr>
          <w:p w14:paraId="5840D33E"/>
        </w:tc>
      </w:tr>
      <w:tr w14:paraId="1A734F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74303FA"/>
        </w:tc>
        <w:tc>
          <w:tcPr>
            <w:tcW w:w="1420" w:type="dxa"/>
            <w:vAlign w:val="center"/>
          </w:tcPr>
          <w:p w14:paraId="7231C000"/>
        </w:tc>
        <w:tc>
          <w:tcPr>
            <w:tcW w:w="2760" w:type="dxa"/>
            <w:vAlign w:val="center"/>
          </w:tcPr>
          <w:p w14:paraId="2812B756">
            <w:pPr>
              <w:snapToGrid w:val="0"/>
              <w:jc w:val="left"/>
            </w:pPr>
            <w:r>
              <w:rPr>
                <w:rFonts w:ascii="宋体" w:hAnsi="宋体" w:eastAsia="宋体" w:cs="宋体"/>
                <w:b w:val="0"/>
                <w:i w:val="0"/>
                <w:color w:val="000000"/>
                <w:sz w:val="16"/>
              </w:rPr>
              <w:t>十八、粮油物资储备支出</w:t>
            </w:r>
          </w:p>
        </w:tc>
        <w:tc>
          <w:tcPr>
            <w:tcW w:w="1420" w:type="dxa"/>
            <w:vAlign w:val="center"/>
          </w:tcPr>
          <w:p w14:paraId="5544A0DD"/>
        </w:tc>
        <w:tc>
          <w:tcPr>
            <w:tcW w:w="1420" w:type="dxa"/>
            <w:vAlign w:val="center"/>
          </w:tcPr>
          <w:p w14:paraId="76F43D7D"/>
        </w:tc>
        <w:tc>
          <w:tcPr>
            <w:tcW w:w="1420" w:type="dxa"/>
            <w:vAlign w:val="center"/>
          </w:tcPr>
          <w:p w14:paraId="2755F9D8"/>
        </w:tc>
        <w:tc>
          <w:tcPr>
            <w:tcW w:w="1378" w:type="dxa"/>
            <w:vAlign w:val="center"/>
          </w:tcPr>
          <w:p w14:paraId="7B1E4B6D"/>
        </w:tc>
      </w:tr>
      <w:tr w14:paraId="2C4170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5FC0E79"/>
        </w:tc>
        <w:tc>
          <w:tcPr>
            <w:tcW w:w="1420" w:type="dxa"/>
            <w:vAlign w:val="center"/>
          </w:tcPr>
          <w:p w14:paraId="04C0C2B1"/>
        </w:tc>
        <w:tc>
          <w:tcPr>
            <w:tcW w:w="2760" w:type="dxa"/>
            <w:vAlign w:val="center"/>
          </w:tcPr>
          <w:p w14:paraId="471CF719">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58404B69"/>
        </w:tc>
        <w:tc>
          <w:tcPr>
            <w:tcW w:w="1420" w:type="dxa"/>
            <w:vAlign w:val="center"/>
          </w:tcPr>
          <w:p w14:paraId="3E8C9B8E"/>
        </w:tc>
        <w:tc>
          <w:tcPr>
            <w:tcW w:w="1420" w:type="dxa"/>
            <w:vAlign w:val="center"/>
          </w:tcPr>
          <w:p w14:paraId="23586AF9"/>
        </w:tc>
        <w:tc>
          <w:tcPr>
            <w:tcW w:w="1378" w:type="dxa"/>
            <w:vAlign w:val="center"/>
          </w:tcPr>
          <w:p w14:paraId="7D95BFE1"/>
        </w:tc>
      </w:tr>
      <w:tr w14:paraId="1BFFA1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84FF5F6"/>
        </w:tc>
        <w:tc>
          <w:tcPr>
            <w:tcW w:w="1420" w:type="dxa"/>
            <w:vAlign w:val="center"/>
          </w:tcPr>
          <w:p w14:paraId="5A3CADEF"/>
        </w:tc>
        <w:tc>
          <w:tcPr>
            <w:tcW w:w="2760" w:type="dxa"/>
            <w:vAlign w:val="center"/>
          </w:tcPr>
          <w:p w14:paraId="3EA9D43D">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530CE672"/>
        </w:tc>
        <w:tc>
          <w:tcPr>
            <w:tcW w:w="1420" w:type="dxa"/>
            <w:vAlign w:val="center"/>
          </w:tcPr>
          <w:p w14:paraId="135292C4"/>
        </w:tc>
        <w:tc>
          <w:tcPr>
            <w:tcW w:w="1420" w:type="dxa"/>
            <w:vAlign w:val="center"/>
          </w:tcPr>
          <w:p w14:paraId="0113E75C"/>
        </w:tc>
        <w:tc>
          <w:tcPr>
            <w:tcW w:w="1378" w:type="dxa"/>
            <w:vAlign w:val="center"/>
          </w:tcPr>
          <w:p w14:paraId="776213A3"/>
        </w:tc>
      </w:tr>
      <w:tr w14:paraId="5B2C8D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DE58395"/>
        </w:tc>
        <w:tc>
          <w:tcPr>
            <w:tcW w:w="1420" w:type="dxa"/>
            <w:vAlign w:val="center"/>
          </w:tcPr>
          <w:p w14:paraId="4B65417F"/>
        </w:tc>
        <w:tc>
          <w:tcPr>
            <w:tcW w:w="2760" w:type="dxa"/>
            <w:vAlign w:val="center"/>
          </w:tcPr>
          <w:p w14:paraId="0DA995D2">
            <w:pPr>
              <w:snapToGrid w:val="0"/>
              <w:jc w:val="left"/>
            </w:pPr>
            <w:r>
              <w:rPr>
                <w:rFonts w:ascii="宋体" w:hAnsi="宋体" w:eastAsia="宋体" w:cs="宋体"/>
                <w:b w:val="0"/>
                <w:i w:val="0"/>
                <w:color w:val="000000"/>
                <w:sz w:val="16"/>
              </w:rPr>
              <w:t>二十一、其他支出</w:t>
            </w:r>
          </w:p>
        </w:tc>
        <w:tc>
          <w:tcPr>
            <w:tcW w:w="1420" w:type="dxa"/>
            <w:vAlign w:val="center"/>
          </w:tcPr>
          <w:p w14:paraId="1DDCFCA2"/>
        </w:tc>
        <w:tc>
          <w:tcPr>
            <w:tcW w:w="1420" w:type="dxa"/>
            <w:vAlign w:val="center"/>
          </w:tcPr>
          <w:p w14:paraId="7F2D296E"/>
        </w:tc>
        <w:tc>
          <w:tcPr>
            <w:tcW w:w="1420" w:type="dxa"/>
            <w:vAlign w:val="center"/>
          </w:tcPr>
          <w:p w14:paraId="473B5C2A"/>
        </w:tc>
        <w:tc>
          <w:tcPr>
            <w:tcW w:w="1378" w:type="dxa"/>
            <w:vAlign w:val="center"/>
          </w:tcPr>
          <w:p w14:paraId="2656B1BA"/>
        </w:tc>
      </w:tr>
      <w:tr w14:paraId="78908C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A37B3D4"/>
        </w:tc>
        <w:tc>
          <w:tcPr>
            <w:tcW w:w="1420" w:type="dxa"/>
            <w:vAlign w:val="center"/>
          </w:tcPr>
          <w:p w14:paraId="1DCDA2AE"/>
        </w:tc>
        <w:tc>
          <w:tcPr>
            <w:tcW w:w="2760" w:type="dxa"/>
            <w:vAlign w:val="center"/>
          </w:tcPr>
          <w:p w14:paraId="4A34283B">
            <w:pPr>
              <w:snapToGrid w:val="0"/>
              <w:jc w:val="left"/>
            </w:pPr>
            <w:r>
              <w:rPr>
                <w:rFonts w:ascii="宋体" w:hAnsi="宋体" w:eastAsia="宋体" w:cs="宋体"/>
                <w:b w:val="0"/>
                <w:i w:val="0"/>
                <w:color w:val="000000"/>
                <w:sz w:val="16"/>
              </w:rPr>
              <w:t>二十二、债务付息支出</w:t>
            </w:r>
          </w:p>
        </w:tc>
        <w:tc>
          <w:tcPr>
            <w:tcW w:w="1420" w:type="dxa"/>
            <w:vAlign w:val="center"/>
          </w:tcPr>
          <w:p w14:paraId="7E20DD83"/>
        </w:tc>
        <w:tc>
          <w:tcPr>
            <w:tcW w:w="1420" w:type="dxa"/>
            <w:vAlign w:val="center"/>
          </w:tcPr>
          <w:p w14:paraId="2AF3ABDF"/>
        </w:tc>
        <w:tc>
          <w:tcPr>
            <w:tcW w:w="1420" w:type="dxa"/>
            <w:vAlign w:val="center"/>
          </w:tcPr>
          <w:p w14:paraId="569AA18D"/>
        </w:tc>
        <w:tc>
          <w:tcPr>
            <w:tcW w:w="1378" w:type="dxa"/>
            <w:vAlign w:val="center"/>
          </w:tcPr>
          <w:p w14:paraId="14459A4A"/>
        </w:tc>
      </w:tr>
      <w:tr w14:paraId="2B744B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D02182E"/>
        </w:tc>
        <w:tc>
          <w:tcPr>
            <w:tcW w:w="1420" w:type="dxa"/>
            <w:vAlign w:val="center"/>
          </w:tcPr>
          <w:p w14:paraId="644D3D80"/>
        </w:tc>
        <w:tc>
          <w:tcPr>
            <w:tcW w:w="2760" w:type="dxa"/>
            <w:vAlign w:val="center"/>
          </w:tcPr>
          <w:p w14:paraId="66EE5764">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647AE168"/>
        </w:tc>
        <w:tc>
          <w:tcPr>
            <w:tcW w:w="1420" w:type="dxa"/>
            <w:vAlign w:val="center"/>
          </w:tcPr>
          <w:p w14:paraId="5F62924C"/>
        </w:tc>
        <w:tc>
          <w:tcPr>
            <w:tcW w:w="1420" w:type="dxa"/>
            <w:vAlign w:val="center"/>
          </w:tcPr>
          <w:p w14:paraId="1DD75246"/>
        </w:tc>
        <w:tc>
          <w:tcPr>
            <w:tcW w:w="1378" w:type="dxa"/>
            <w:vAlign w:val="center"/>
          </w:tcPr>
          <w:p w14:paraId="75D1CD91"/>
        </w:tc>
      </w:tr>
      <w:tr w14:paraId="0836F6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1561E09">
            <w:pPr>
              <w:snapToGrid w:val="0"/>
              <w:jc w:val="center"/>
            </w:pPr>
            <w:r>
              <w:rPr>
                <w:rFonts w:ascii="宋体" w:hAnsi="宋体" w:eastAsia="宋体" w:cs="宋体"/>
                <w:b/>
                <w:i w:val="0"/>
                <w:color w:val="000000"/>
                <w:sz w:val="16"/>
              </w:rPr>
              <w:t>本年收入合计</w:t>
            </w:r>
          </w:p>
        </w:tc>
        <w:tc>
          <w:tcPr>
            <w:tcW w:w="1420" w:type="dxa"/>
            <w:vAlign w:val="center"/>
          </w:tcPr>
          <w:p w14:paraId="515A11F3">
            <w:pPr>
              <w:snapToGrid w:val="0"/>
              <w:jc w:val="right"/>
            </w:pPr>
            <w:r>
              <w:rPr>
                <w:rFonts w:ascii="宋体" w:hAnsi="宋体" w:eastAsia="宋体" w:cs="宋体"/>
                <w:b w:val="0"/>
                <w:i w:val="0"/>
                <w:color w:val="000000"/>
                <w:sz w:val="16"/>
              </w:rPr>
              <w:t>5,661,104.07</w:t>
            </w:r>
          </w:p>
        </w:tc>
        <w:tc>
          <w:tcPr>
            <w:tcW w:w="2760" w:type="dxa"/>
            <w:vAlign w:val="center"/>
          </w:tcPr>
          <w:p w14:paraId="2F465241">
            <w:pPr>
              <w:snapToGrid w:val="0"/>
              <w:jc w:val="center"/>
            </w:pPr>
            <w:r>
              <w:rPr>
                <w:rFonts w:ascii="宋体" w:hAnsi="宋体" w:eastAsia="宋体" w:cs="宋体"/>
                <w:b/>
                <w:i w:val="0"/>
                <w:color w:val="000000"/>
                <w:sz w:val="16"/>
              </w:rPr>
              <w:t>本年支出合计</w:t>
            </w:r>
          </w:p>
        </w:tc>
        <w:tc>
          <w:tcPr>
            <w:tcW w:w="1420" w:type="dxa"/>
            <w:vAlign w:val="center"/>
          </w:tcPr>
          <w:p w14:paraId="50915BE7">
            <w:pPr>
              <w:snapToGrid w:val="0"/>
              <w:jc w:val="right"/>
            </w:pPr>
            <w:r>
              <w:rPr>
                <w:rFonts w:ascii="宋体" w:hAnsi="宋体" w:eastAsia="宋体" w:cs="宋体"/>
                <w:b w:val="0"/>
                <w:i w:val="0"/>
                <w:color w:val="000000"/>
                <w:sz w:val="16"/>
              </w:rPr>
              <w:t>5,665,454.07</w:t>
            </w:r>
          </w:p>
        </w:tc>
        <w:tc>
          <w:tcPr>
            <w:tcW w:w="1420" w:type="dxa"/>
            <w:vAlign w:val="center"/>
          </w:tcPr>
          <w:p w14:paraId="70A5C61C">
            <w:pPr>
              <w:snapToGrid w:val="0"/>
              <w:jc w:val="right"/>
            </w:pPr>
            <w:r>
              <w:rPr>
                <w:rFonts w:ascii="宋体" w:hAnsi="宋体" w:eastAsia="宋体" w:cs="宋体"/>
                <w:b w:val="0"/>
                <w:i w:val="0"/>
                <w:color w:val="000000"/>
                <w:sz w:val="16"/>
              </w:rPr>
              <w:t>5,665,454.07</w:t>
            </w:r>
          </w:p>
        </w:tc>
        <w:tc>
          <w:tcPr>
            <w:tcW w:w="1420" w:type="dxa"/>
            <w:vAlign w:val="center"/>
          </w:tcPr>
          <w:p w14:paraId="61096B55"/>
        </w:tc>
        <w:tc>
          <w:tcPr>
            <w:tcW w:w="1378" w:type="dxa"/>
            <w:vAlign w:val="center"/>
          </w:tcPr>
          <w:p w14:paraId="289862F2"/>
        </w:tc>
      </w:tr>
      <w:tr w14:paraId="0F0F4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575EAFC">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30757DAE">
            <w:pPr>
              <w:snapToGrid w:val="0"/>
              <w:jc w:val="right"/>
            </w:pPr>
            <w:r>
              <w:rPr>
                <w:rFonts w:ascii="宋体" w:hAnsi="宋体" w:eastAsia="宋体" w:cs="宋体"/>
                <w:b w:val="0"/>
                <w:i w:val="0"/>
                <w:color w:val="000000"/>
                <w:sz w:val="16"/>
              </w:rPr>
              <w:t>6,800.00</w:t>
            </w:r>
          </w:p>
        </w:tc>
        <w:tc>
          <w:tcPr>
            <w:tcW w:w="2760" w:type="dxa"/>
            <w:vAlign w:val="center"/>
          </w:tcPr>
          <w:p w14:paraId="6BD15E71">
            <w:pPr>
              <w:snapToGrid w:val="0"/>
              <w:jc w:val="left"/>
            </w:pPr>
            <w:r>
              <w:rPr>
                <w:rFonts w:ascii="宋体" w:hAnsi="宋体" w:eastAsia="宋体" w:cs="宋体"/>
                <w:b w:val="0"/>
                <w:i w:val="0"/>
                <w:color w:val="000000"/>
                <w:sz w:val="16"/>
              </w:rPr>
              <w:t>年末财政拨款结转和结余</w:t>
            </w:r>
          </w:p>
        </w:tc>
        <w:tc>
          <w:tcPr>
            <w:tcW w:w="1420" w:type="dxa"/>
            <w:vAlign w:val="center"/>
          </w:tcPr>
          <w:p w14:paraId="2779EC68">
            <w:pPr>
              <w:snapToGrid w:val="0"/>
              <w:jc w:val="right"/>
            </w:pPr>
            <w:r>
              <w:rPr>
                <w:rFonts w:ascii="宋体" w:hAnsi="宋体" w:eastAsia="宋体" w:cs="宋体"/>
                <w:b w:val="0"/>
                <w:i w:val="0"/>
                <w:color w:val="000000"/>
                <w:sz w:val="16"/>
              </w:rPr>
              <w:t>2,450.00</w:t>
            </w:r>
          </w:p>
        </w:tc>
        <w:tc>
          <w:tcPr>
            <w:tcW w:w="1420" w:type="dxa"/>
            <w:vAlign w:val="center"/>
          </w:tcPr>
          <w:p w14:paraId="26BBAB4F">
            <w:pPr>
              <w:snapToGrid w:val="0"/>
              <w:jc w:val="right"/>
            </w:pPr>
            <w:r>
              <w:rPr>
                <w:rFonts w:ascii="宋体" w:hAnsi="宋体" w:eastAsia="宋体" w:cs="宋体"/>
                <w:b w:val="0"/>
                <w:i w:val="0"/>
                <w:color w:val="000000"/>
                <w:sz w:val="16"/>
              </w:rPr>
              <w:t>2,450.00</w:t>
            </w:r>
          </w:p>
        </w:tc>
        <w:tc>
          <w:tcPr>
            <w:tcW w:w="1420" w:type="dxa"/>
            <w:vAlign w:val="center"/>
          </w:tcPr>
          <w:p w14:paraId="6AA22375"/>
        </w:tc>
        <w:tc>
          <w:tcPr>
            <w:tcW w:w="1378" w:type="dxa"/>
            <w:vAlign w:val="center"/>
          </w:tcPr>
          <w:p w14:paraId="07B66F11"/>
        </w:tc>
      </w:tr>
      <w:tr w14:paraId="18195E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929449C">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612013EA">
            <w:pPr>
              <w:snapToGrid w:val="0"/>
              <w:jc w:val="right"/>
            </w:pPr>
            <w:r>
              <w:rPr>
                <w:rFonts w:ascii="宋体" w:hAnsi="宋体" w:eastAsia="宋体" w:cs="宋体"/>
                <w:b w:val="0"/>
                <w:i w:val="0"/>
                <w:color w:val="000000"/>
                <w:sz w:val="16"/>
              </w:rPr>
              <w:t>6,800.00</w:t>
            </w:r>
          </w:p>
        </w:tc>
        <w:tc>
          <w:tcPr>
            <w:tcW w:w="2760" w:type="dxa"/>
            <w:vAlign w:val="center"/>
          </w:tcPr>
          <w:p w14:paraId="64F9CD4C"/>
        </w:tc>
        <w:tc>
          <w:tcPr>
            <w:tcW w:w="1420" w:type="dxa"/>
            <w:vAlign w:val="center"/>
          </w:tcPr>
          <w:p w14:paraId="43A12708"/>
        </w:tc>
        <w:tc>
          <w:tcPr>
            <w:tcW w:w="1420" w:type="dxa"/>
            <w:vAlign w:val="center"/>
          </w:tcPr>
          <w:p w14:paraId="459D59FE"/>
        </w:tc>
        <w:tc>
          <w:tcPr>
            <w:tcW w:w="1420" w:type="dxa"/>
            <w:vAlign w:val="center"/>
          </w:tcPr>
          <w:p w14:paraId="1B517E95"/>
        </w:tc>
        <w:tc>
          <w:tcPr>
            <w:tcW w:w="1378" w:type="dxa"/>
            <w:vAlign w:val="center"/>
          </w:tcPr>
          <w:p w14:paraId="701A0FDB"/>
        </w:tc>
      </w:tr>
      <w:tr w14:paraId="112CAE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B1F6F2E">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6A75AF9B"/>
        </w:tc>
        <w:tc>
          <w:tcPr>
            <w:tcW w:w="2760" w:type="dxa"/>
            <w:vAlign w:val="center"/>
          </w:tcPr>
          <w:p w14:paraId="32A8D8CA"/>
        </w:tc>
        <w:tc>
          <w:tcPr>
            <w:tcW w:w="1420" w:type="dxa"/>
            <w:vAlign w:val="center"/>
          </w:tcPr>
          <w:p w14:paraId="0DD26A0B"/>
        </w:tc>
        <w:tc>
          <w:tcPr>
            <w:tcW w:w="1420" w:type="dxa"/>
            <w:vAlign w:val="center"/>
          </w:tcPr>
          <w:p w14:paraId="50228AA3"/>
        </w:tc>
        <w:tc>
          <w:tcPr>
            <w:tcW w:w="1420" w:type="dxa"/>
            <w:vAlign w:val="center"/>
          </w:tcPr>
          <w:p w14:paraId="60EA60C9"/>
        </w:tc>
        <w:tc>
          <w:tcPr>
            <w:tcW w:w="1378" w:type="dxa"/>
            <w:vAlign w:val="center"/>
          </w:tcPr>
          <w:p w14:paraId="6E3B39E0"/>
        </w:tc>
      </w:tr>
      <w:tr w14:paraId="413AE5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641AC81">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1CC8D7FF"/>
        </w:tc>
        <w:tc>
          <w:tcPr>
            <w:tcW w:w="2760" w:type="dxa"/>
            <w:vAlign w:val="center"/>
          </w:tcPr>
          <w:p w14:paraId="6F7B9234"/>
        </w:tc>
        <w:tc>
          <w:tcPr>
            <w:tcW w:w="1420" w:type="dxa"/>
            <w:vAlign w:val="center"/>
          </w:tcPr>
          <w:p w14:paraId="598C8321"/>
        </w:tc>
        <w:tc>
          <w:tcPr>
            <w:tcW w:w="1420" w:type="dxa"/>
            <w:vAlign w:val="center"/>
          </w:tcPr>
          <w:p w14:paraId="54B03D93"/>
        </w:tc>
        <w:tc>
          <w:tcPr>
            <w:tcW w:w="1420" w:type="dxa"/>
            <w:vAlign w:val="center"/>
          </w:tcPr>
          <w:p w14:paraId="7E85B915"/>
        </w:tc>
        <w:tc>
          <w:tcPr>
            <w:tcW w:w="1378" w:type="dxa"/>
            <w:vAlign w:val="center"/>
          </w:tcPr>
          <w:p w14:paraId="75804217"/>
        </w:tc>
      </w:tr>
      <w:tr w14:paraId="03FA50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71CB84B">
            <w:pPr>
              <w:snapToGrid w:val="0"/>
              <w:jc w:val="center"/>
            </w:pPr>
            <w:r>
              <w:rPr>
                <w:rFonts w:ascii="宋体" w:hAnsi="宋体" w:eastAsia="宋体" w:cs="宋体"/>
                <w:b/>
                <w:i w:val="0"/>
                <w:color w:val="000000"/>
                <w:sz w:val="16"/>
              </w:rPr>
              <w:t>合计</w:t>
            </w:r>
          </w:p>
        </w:tc>
        <w:tc>
          <w:tcPr>
            <w:tcW w:w="1420" w:type="dxa"/>
            <w:vAlign w:val="center"/>
          </w:tcPr>
          <w:p w14:paraId="06FC973C">
            <w:pPr>
              <w:snapToGrid w:val="0"/>
              <w:jc w:val="right"/>
            </w:pPr>
            <w:r>
              <w:rPr>
                <w:rFonts w:ascii="宋体" w:hAnsi="宋体" w:eastAsia="宋体" w:cs="宋体"/>
                <w:b w:val="0"/>
                <w:i w:val="0"/>
                <w:color w:val="000000"/>
                <w:sz w:val="16"/>
              </w:rPr>
              <w:t>5,667,904.07</w:t>
            </w:r>
          </w:p>
        </w:tc>
        <w:tc>
          <w:tcPr>
            <w:tcW w:w="2760" w:type="dxa"/>
            <w:vAlign w:val="center"/>
          </w:tcPr>
          <w:p w14:paraId="2CD79621">
            <w:pPr>
              <w:snapToGrid w:val="0"/>
              <w:jc w:val="center"/>
            </w:pPr>
            <w:r>
              <w:rPr>
                <w:rFonts w:ascii="宋体" w:hAnsi="宋体" w:eastAsia="宋体" w:cs="宋体"/>
                <w:b/>
                <w:i w:val="0"/>
                <w:color w:val="000000"/>
                <w:sz w:val="16"/>
              </w:rPr>
              <w:t>合计</w:t>
            </w:r>
          </w:p>
        </w:tc>
        <w:tc>
          <w:tcPr>
            <w:tcW w:w="1420" w:type="dxa"/>
            <w:vAlign w:val="center"/>
          </w:tcPr>
          <w:p w14:paraId="4C9C1A3A">
            <w:pPr>
              <w:snapToGrid w:val="0"/>
              <w:jc w:val="right"/>
            </w:pPr>
            <w:r>
              <w:rPr>
                <w:rFonts w:ascii="宋体" w:hAnsi="宋体" w:eastAsia="宋体" w:cs="宋体"/>
                <w:b w:val="0"/>
                <w:i w:val="0"/>
                <w:color w:val="000000"/>
                <w:sz w:val="16"/>
              </w:rPr>
              <w:t>5,667,904.07</w:t>
            </w:r>
          </w:p>
        </w:tc>
        <w:tc>
          <w:tcPr>
            <w:tcW w:w="1420" w:type="dxa"/>
            <w:vAlign w:val="center"/>
          </w:tcPr>
          <w:p w14:paraId="73035EBB">
            <w:pPr>
              <w:snapToGrid w:val="0"/>
              <w:jc w:val="right"/>
            </w:pPr>
            <w:r>
              <w:rPr>
                <w:rFonts w:ascii="宋体" w:hAnsi="宋体" w:eastAsia="宋体" w:cs="宋体"/>
                <w:b w:val="0"/>
                <w:i w:val="0"/>
                <w:color w:val="000000"/>
                <w:sz w:val="16"/>
              </w:rPr>
              <w:t>5,667,904.07</w:t>
            </w:r>
          </w:p>
        </w:tc>
        <w:tc>
          <w:tcPr>
            <w:tcW w:w="1420" w:type="dxa"/>
            <w:vAlign w:val="center"/>
          </w:tcPr>
          <w:p w14:paraId="2D53FC26"/>
        </w:tc>
        <w:tc>
          <w:tcPr>
            <w:tcW w:w="1378" w:type="dxa"/>
            <w:vAlign w:val="center"/>
          </w:tcPr>
          <w:p w14:paraId="4AB74775"/>
        </w:tc>
      </w:tr>
      <w:tr w14:paraId="56224A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9BA9160">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58DAD06F">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004662FF">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b w:val="0"/>
          <w:bCs w:val="0"/>
          <w:sz w:val="30"/>
          <w:szCs w:val="30"/>
          <w:highlight w:val="none"/>
          <w:u w:val="none"/>
          <w:lang w:val="en-US" w:eastAsia="zh-CN"/>
        </w:rPr>
      </w:pPr>
      <w:bookmarkStart w:id="25" w:name="_Toc2013272571"/>
      <w:r>
        <w:rPr>
          <w:rFonts w:hint="eastAsia" w:ascii="黑体" w:hAnsi="黑体" w:eastAsia="黑体" w:cs="Times New Roman"/>
          <w:sz w:val="30"/>
          <w:szCs w:val="30"/>
          <w:highlight w:val="none"/>
          <w:u w:val="none"/>
          <w:lang w:val="en-US" w:eastAsia="zh-CN"/>
        </w:rPr>
        <w:t>六、《一般公共预算财政拨款支出决算表》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21706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5727E5D">
            <w:pPr>
              <w:jc w:val="right"/>
            </w:pPr>
          </w:p>
        </w:tc>
      </w:tr>
      <w:tr w14:paraId="32679D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C9FAAA2">
            <w:pPr>
              <w:jc w:val="left"/>
            </w:pPr>
            <w:r>
              <w:rPr>
                <w:rFonts w:ascii="宋体" w:hAnsi="宋体" w:eastAsia="宋体" w:cs="宋体"/>
                <w:sz w:val="20"/>
              </w:rPr>
              <w:t>部门：天津市法学会</w:t>
            </w:r>
          </w:p>
        </w:tc>
        <w:tc>
          <w:tcPr>
            <w:tcW w:w="2000" w:type="dxa"/>
          </w:tcPr>
          <w:p w14:paraId="6C107CF3">
            <w:pPr>
              <w:jc w:val="center"/>
            </w:pPr>
          </w:p>
        </w:tc>
        <w:tc>
          <w:tcPr>
            <w:tcW w:w="5619" w:type="dxa"/>
          </w:tcPr>
          <w:p w14:paraId="08CA50B8">
            <w:pPr>
              <w:jc w:val="right"/>
            </w:pPr>
            <w:r>
              <w:rPr>
                <w:rFonts w:ascii="宋体" w:hAnsi="宋体" w:eastAsia="宋体" w:cs="宋体"/>
                <w:sz w:val="20"/>
              </w:rPr>
              <w:t>单位：元</w:t>
            </w:r>
          </w:p>
        </w:tc>
      </w:tr>
    </w:tbl>
    <w:p w14:paraId="5D6D6F2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71B2DA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270998BB">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7B1EECC7">
            <w:pPr>
              <w:snapToGrid w:val="0"/>
              <w:jc w:val="center"/>
            </w:pPr>
            <w:r>
              <w:rPr>
                <w:rFonts w:ascii="宋体" w:hAnsi="宋体" w:eastAsia="宋体" w:cs="宋体"/>
                <w:b w:val="0"/>
                <w:i w:val="0"/>
                <w:color w:val="000000"/>
                <w:sz w:val="20"/>
              </w:rPr>
              <w:t>合计</w:t>
            </w:r>
          </w:p>
        </w:tc>
        <w:tc>
          <w:tcPr>
            <w:tcW w:w="5160" w:type="dxa"/>
            <w:gridSpan w:val="3"/>
            <w:vAlign w:val="center"/>
          </w:tcPr>
          <w:p w14:paraId="2BDC95D3">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0D01398E">
            <w:pPr>
              <w:snapToGrid w:val="0"/>
              <w:jc w:val="center"/>
            </w:pPr>
            <w:r>
              <w:rPr>
                <w:rFonts w:ascii="宋体" w:hAnsi="宋体" w:eastAsia="宋体" w:cs="宋体"/>
                <w:b w:val="0"/>
                <w:i w:val="0"/>
                <w:color w:val="000000"/>
                <w:sz w:val="20"/>
              </w:rPr>
              <w:t>项目支出</w:t>
            </w:r>
          </w:p>
        </w:tc>
      </w:tr>
      <w:tr w14:paraId="1ACAA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0202F4DC">
            <w:pPr>
              <w:snapToGrid w:val="0"/>
              <w:jc w:val="center"/>
            </w:pPr>
            <w:r>
              <w:rPr>
                <w:rFonts w:ascii="宋体" w:hAnsi="宋体" w:eastAsia="宋体" w:cs="宋体"/>
                <w:b w:val="0"/>
                <w:i w:val="0"/>
                <w:color w:val="000000"/>
                <w:sz w:val="20"/>
              </w:rPr>
              <w:t>科目编码</w:t>
            </w:r>
          </w:p>
        </w:tc>
        <w:tc>
          <w:tcPr>
            <w:tcW w:w="3480" w:type="dxa"/>
            <w:vAlign w:val="center"/>
          </w:tcPr>
          <w:p w14:paraId="350DC7F7">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33A1D9A1"/>
        </w:tc>
        <w:tc>
          <w:tcPr>
            <w:tcW w:w="1720" w:type="dxa"/>
            <w:vAlign w:val="center"/>
          </w:tcPr>
          <w:p w14:paraId="603123AC">
            <w:pPr>
              <w:snapToGrid w:val="0"/>
              <w:jc w:val="center"/>
            </w:pPr>
            <w:r>
              <w:rPr>
                <w:rFonts w:ascii="宋体" w:hAnsi="宋体" w:eastAsia="宋体" w:cs="宋体"/>
                <w:b w:val="0"/>
                <w:i w:val="0"/>
                <w:color w:val="000000"/>
                <w:sz w:val="20"/>
              </w:rPr>
              <w:t>小计</w:t>
            </w:r>
          </w:p>
        </w:tc>
        <w:tc>
          <w:tcPr>
            <w:tcW w:w="1720" w:type="dxa"/>
            <w:vAlign w:val="center"/>
          </w:tcPr>
          <w:p w14:paraId="3B433E3A">
            <w:pPr>
              <w:snapToGrid w:val="0"/>
              <w:jc w:val="center"/>
            </w:pPr>
            <w:r>
              <w:rPr>
                <w:rFonts w:ascii="宋体" w:hAnsi="宋体" w:eastAsia="宋体" w:cs="宋体"/>
                <w:b w:val="0"/>
                <w:i w:val="0"/>
                <w:color w:val="000000"/>
                <w:sz w:val="20"/>
              </w:rPr>
              <w:t>人员经费</w:t>
            </w:r>
          </w:p>
        </w:tc>
        <w:tc>
          <w:tcPr>
            <w:tcW w:w="1720" w:type="dxa"/>
            <w:vAlign w:val="center"/>
          </w:tcPr>
          <w:p w14:paraId="096F1051">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2DE4B6AF"/>
        </w:tc>
      </w:tr>
      <w:tr w14:paraId="457C66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06F0487F">
            <w:pPr>
              <w:snapToGrid w:val="0"/>
              <w:jc w:val="center"/>
            </w:pPr>
            <w:r>
              <w:rPr>
                <w:rFonts w:ascii="宋体" w:hAnsi="宋体" w:eastAsia="宋体" w:cs="宋体"/>
                <w:b w:val="0"/>
                <w:i w:val="0"/>
                <w:color w:val="000000"/>
                <w:sz w:val="20"/>
              </w:rPr>
              <w:t>合计</w:t>
            </w:r>
          </w:p>
        </w:tc>
        <w:tc>
          <w:tcPr>
            <w:tcW w:w="1720" w:type="dxa"/>
            <w:vAlign w:val="center"/>
          </w:tcPr>
          <w:p w14:paraId="33C1A499">
            <w:pPr>
              <w:snapToGrid w:val="0"/>
              <w:jc w:val="right"/>
            </w:pPr>
            <w:r>
              <w:rPr>
                <w:rFonts w:ascii="宋体" w:hAnsi="宋体" w:eastAsia="宋体" w:cs="宋体"/>
                <w:b w:val="0"/>
                <w:i w:val="0"/>
                <w:color w:val="000000"/>
                <w:sz w:val="20"/>
              </w:rPr>
              <w:t>5,665,454.07</w:t>
            </w:r>
          </w:p>
        </w:tc>
        <w:tc>
          <w:tcPr>
            <w:tcW w:w="1720" w:type="dxa"/>
            <w:vAlign w:val="center"/>
          </w:tcPr>
          <w:p w14:paraId="3BF038C1">
            <w:pPr>
              <w:snapToGrid w:val="0"/>
              <w:jc w:val="right"/>
            </w:pPr>
            <w:r>
              <w:rPr>
                <w:rFonts w:ascii="宋体" w:hAnsi="宋体" w:eastAsia="宋体" w:cs="宋体"/>
                <w:b w:val="0"/>
                <w:i w:val="0"/>
                <w:color w:val="000000"/>
                <w:sz w:val="20"/>
              </w:rPr>
              <w:t>4,774,707.78</w:t>
            </w:r>
          </w:p>
        </w:tc>
        <w:tc>
          <w:tcPr>
            <w:tcW w:w="1720" w:type="dxa"/>
            <w:vAlign w:val="center"/>
          </w:tcPr>
          <w:p w14:paraId="6D86E7B8">
            <w:pPr>
              <w:snapToGrid w:val="0"/>
              <w:jc w:val="right"/>
            </w:pPr>
            <w:r>
              <w:rPr>
                <w:rFonts w:ascii="宋体" w:hAnsi="宋体" w:eastAsia="宋体" w:cs="宋体"/>
                <w:b w:val="0"/>
                <w:i w:val="0"/>
                <w:color w:val="000000"/>
                <w:sz w:val="20"/>
              </w:rPr>
              <w:t>4,218,471.84</w:t>
            </w:r>
          </w:p>
        </w:tc>
        <w:tc>
          <w:tcPr>
            <w:tcW w:w="1720" w:type="dxa"/>
            <w:vAlign w:val="center"/>
          </w:tcPr>
          <w:p w14:paraId="67441C32">
            <w:pPr>
              <w:snapToGrid w:val="0"/>
              <w:jc w:val="right"/>
            </w:pPr>
            <w:r>
              <w:rPr>
                <w:rFonts w:ascii="宋体" w:hAnsi="宋体" w:eastAsia="宋体" w:cs="宋体"/>
                <w:b w:val="0"/>
                <w:i w:val="0"/>
                <w:color w:val="000000"/>
                <w:sz w:val="20"/>
              </w:rPr>
              <w:t>556,235.94</w:t>
            </w:r>
          </w:p>
        </w:tc>
        <w:tc>
          <w:tcPr>
            <w:tcW w:w="1698" w:type="dxa"/>
            <w:vAlign w:val="center"/>
          </w:tcPr>
          <w:p w14:paraId="289A9404">
            <w:pPr>
              <w:snapToGrid w:val="0"/>
              <w:jc w:val="right"/>
            </w:pPr>
            <w:r>
              <w:rPr>
                <w:rFonts w:ascii="宋体" w:hAnsi="宋体" w:eastAsia="宋体" w:cs="宋体"/>
                <w:b w:val="0"/>
                <w:i w:val="0"/>
                <w:color w:val="000000"/>
                <w:sz w:val="20"/>
              </w:rPr>
              <w:t>890,746.29</w:t>
            </w:r>
          </w:p>
        </w:tc>
      </w:tr>
      <w:tr w14:paraId="2D267D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4E66EB5">
            <w:pPr>
              <w:snapToGrid w:val="0"/>
              <w:jc w:val="left"/>
            </w:pPr>
            <w:r>
              <w:rPr>
                <w:rFonts w:ascii="宋体" w:hAnsi="宋体" w:eastAsia="宋体" w:cs="宋体"/>
                <w:b w:val="0"/>
                <w:i w:val="0"/>
                <w:color w:val="000000"/>
                <w:sz w:val="20"/>
              </w:rPr>
              <w:t>201</w:t>
            </w:r>
          </w:p>
        </w:tc>
        <w:tc>
          <w:tcPr>
            <w:tcW w:w="3480" w:type="dxa"/>
            <w:vAlign w:val="center"/>
          </w:tcPr>
          <w:p w14:paraId="291DD56E">
            <w:pPr>
              <w:snapToGrid w:val="0"/>
              <w:jc w:val="left"/>
            </w:pPr>
            <w:r>
              <w:rPr>
                <w:rFonts w:ascii="宋体" w:hAnsi="宋体" w:eastAsia="宋体" w:cs="宋体"/>
                <w:b w:val="0"/>
                <w:i w:val="0"/>
                <w:color w:val="000000"/>
                <w:sz w:val="20"/>
              </w:rPr>
              <w:t>一般公共服务支出</w:t>
            </w:r>
          </w:p>
        </w:tc>
        <w:tc>
          <w:tcPr>
            <w:tcW w:w="1720" w:type="dxa"/>
            <w:vAlign w:val="center"/>
          </w:tcPr>
          <w:p w14:paraId="264AC0A5">
            <w:pPr>
              <w:snapToGrid w:val="0"/>
              <w:jc w:val="right"/>
            </w:pPr>
            <w:r>
              <w:rPr>
                <w:rFonts w:ascii="宋体" w:hAnsi="宋体" w:eastAsia="宋体" w:cs="宋体"/>
                <w:b w:val="0"/>
                <w:i w:val="0"/>
                <w:color w:val="000000"/>
                <w:sz w:val="20"/>
              </w:rPr>
              <w:t>4,911,066.07</w:t>
            </w:r>
          </w:p>
        </w:tc>
        <w:tc>
          <w:tcPr>
            <w:tcW w:w="1720" w:type="dxa"/>
            <w:vAlign w:val="center"/>
          </w:tcPr>
          <w:p w14:paraId="047B36EC">
            <w:pPr>
              <w:snapToGrid w:val="0"/>
              <w:jc w:val="right"/>
            </w:pPr>
            <w:r>
              <w:rPr>
                <w:rFonts w:ascii="宋体" w:hAnsi="宋体" w:eastAsia="宋体" w:cs="宋体"/>
                <w:b w:val="0"/>
                <w:i w:val="0"/>
                <w:color w:val="000000"/>
                <w:sz w:val="20"/>
              </w:rPr>
              <w:t>4,020,319.78</w:t>
            </w:r>
          </w:p>
        </w:tc>
        <w:tc>
          <w:tcPr>
            <w:tcW w:w="1720" w:type="dxa"/>
            <w:vAlign w:val="center"/>
          </w:tcPr>
          <w:p w14:paraId="5EA5C81A">
            <w:pPr>
              <w:snapToGrid w:val="0"/>
              <w:jc w:val="right"/>
            </w:pPr>
            <w:r>
              <w:rPr>
                <w:rFonts w:ascii="宋体" w:hAnsi="宋体" w:eastAsia="宋体" w:cs="宋体"/>
                <w:b w:val="0"/>
                <w:i w:val="0"/>
                <w:color w:val="000000"/>
                <w:sz w:val="20"/>
              </w:rPr>
              <w:t>3,464,083.84</w:t>
            </w:r>
          </w:p>
        </w:tc>
        <w:tc>
          <w:tcPr>
            <w:tcW w:w="1720" w:type="dxa"/>
            <w:vAlign w:val="center"/>
          </w:tcPr>
          <w:p w14:paraId="618C3946">
            <w:pPr>
              <w:snapToGrid w:val="0"/>
              <w:jc w:val="right"/>
            </w:pPr>
            <w:r>
              <w:rPr>
                <w:rFonts w:ascii="宋体" w:hAnsi="宋体" w:eastAsia="宋体" w:cs="宋体"/>
                <w:b w:val="0"/>
                <w:i w:val="0"/>
                <w:color w:val="000000"/>
                <w:sz w:val="20"/>
              </w:rPr>
              <w:t>556,235.94</w:t>
            </w:r>
          </w:p>
        </w:tc>
        <w:tc>
          <w:tcPr>
            <w:tcW w:w="1698" w:type="dxa"/>
            <w:vAlign w:val="center"/>
          </w:tcPr>
          <w:p w14:paraId="3240789B">
            <w:pPr>
              <w:snapToGrid w:val="0"/>
              <w:jc w:val="right"/>
            </w:pPr>
            <w:r>
              <w:rPr>
                <w:rFonts w:ascii="宋体" w:hAnsi="宋体" w:eastAsia="宋体" w:cs="宋体"/>
                <w:b w:val="0"/>
                <w:i w:val="0"/>
                <w:color w:val="000000"/>
                <w:sz w:val="20"/>
              </w:rPr>
              <w:t>890,746.29</w:t>
            </w:r>
          </w:p>
        </w:tc>
      </w:tr>
      <w:tr w14:paraId="0EEBD4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6B3D42C">
            <w:pPr>
              <w:snapToGrid w:val="0"/>
              <w:jc w:val="left"/>
            </w:pPr>
            <w:r>
              <w:rPr>
                <w:rFonts w:ascii="宋体" w:hAnsi="宋体" w:eastAsia="宋体" w:cs="宋体"/>
                <w:b w:val="0"/>
                <w:i w:val="0"/>
                <w:color w:val="000000"/>
                <w:sz w:val="20"/>
              </w:rPr>
              <w:t>20129</w:t>
            </w:r>
          </w:p>
        </w:tc>
        <w:tc>
          <w:tcPr>
            <w:tcW w:w="3480" w:type="dxa"/>
            <w:vAlign w:val="center"/>
          </w:tcPr>
          <w:p w14:paraId="173464C0">
            <w:pPr>
              <w:snapToGrid w:val="0"/>
              <w:jc w:val="left"/>
            </w:pPr>
            <w:r>
              <w:rPr>
                <w:rFonts w:ascii="宋体" w:hAnsi="宋体" w:eastAsia="宋体" w:cs="宋体"/>
                <w:b w:val="0"/>
                <w:i w:val="0"/>
                <w:color w:val="000000"/>
                <w:sz w:val="20"/>
              </w:rPr>
              <w:t>群众团体事务</w:t>
            </w:r>
          </w:p>
        </w:tc>
        <w:tc>
          <w:tcPr>
            <w:tcW w:w="1720" w:type="dxa"/>
            <w:vAlign w:val="center"/>
          </w:tcPr>
          <w:p w14:paraId="5022E26E">
            <w:pPr>
              <w:snapToGrid w:val="0"/>
              <w:jc w:val="right"/>
            </w:pPr>
            <w:r>
              <w:rPr>
                <w:rFonts w:ascii="宋体" w:hAnsi="宋体" w:eastAsia="宋体" w:cs="宋体"/>
                <w:b w:val="0"/>
                <w:i w:val="0"/>
                <w:color w:val="000000"/>
                <w:sz w:val="20"/>
              </w:rPr>
              <w:t>4,911,066.07</w:t>
            </w:r>
          </w:p>
        </w:tc>
        <w:tc>
          <w:tcPr>
            <w:tcW w:w="1720" w:type="dxa"/>
            <w:vAlign w:val="center"/>
          </w:tcPr>
          <w:p w14:paraId="137D5F1F">
            <w:pPr>
              <w:snapToGrid w:val="0"/>
              <w:jc w:val="right"/>
            </w:pPr>
            <w:r>
              <w:rPr>
                <w:rFonts w:ascii="宋体" w:hAnsi="宋体" w:eastAsia="宋体" w:cs="宋体"/>
                <w:b w:val="0"/>
                <w:i w:val="0"/>
                <w:color w:val="000000"/>
                <w:sz w:val="20"/>
              </w:rPr>
              <w:t>4,020,319.78</w:t>
            </w:r>
          </w:p>
        </w:tc>
        <w:tc>
          <w:tcPr>
            <w:tcW w:w="1720" w:type="dxa"/>
            <w:vAlign w:val="center"/>
          </w:tcPr>
          <w:p w14:paraId="1E47AF50">
            <w:pPr>
              <w:snapToGrid w:val="0"/>
              <w:jc w:val="right"/>
            </w:pPr>
            <w:r>
              <w:rPr>
                <w:rFonts w:ascii="宋体" w:hAnsi="宋体" w:eastAsia="宋体" w:cs="宋体"/>
                <w:b w:val="0"/>
                <w:i w:val="0"/>
                <w:color w:val="000000"/>
                <w:sz w:val="20"/>
              </w:rPr>
              <w:t>3,464,083.84</w:t>
            </w:r>
          </w:p>
        </w:tc>
        <w:tc>
          <w:tcPr>
            <w:tcW w:w="1720" w:type="dxa"/>
            <w:vAlign w:val="center"/>
          </w:tcPr>
          <w:p w14:paraId="06DBCC26">
            <w:pPr>
              <w:snapToGrid w:val="0"/>
              <w:jc w:val="right"/>
            </w:pPr>
            <w:r>
              <w:rPr>
                <w:rFonts w:ascii="宋体" w:hAnsi="宋体" w:eastAsia="宋体" w:cs="宋体"/>
                <w:b w:val="0"/>
                <w:i w:val="0"/>
                <w:color w:val="000000"/>
                <w:sz w:val="20"/>
              </w:rPr>
              <w:t>556,235.94</w:t>
            </w:r>
          </w:p>
        </w:tc>
        <w:tc>
          <w:tcPr>
            <w:tcW w:w="1698" w:type="dxa"/>
            <w:vAlign w:val="center"/>
          </w:tcPr>
          <w:p w14:paraId="5139A456">
            <w:pPr>
              <w:snapToGrid w:val="0"/>
              <w:jc w:val="right"/>
            </w:pPr>
            <w:r>
              <w:rPr>
                <w:rFonts w:ascii="宋体" w:hAnsi="宋体" w:eastAsia="宋体" w:cs="宋体"/>
                <w:b w:val="0"/>
                <w:i w:val="0"/>
                <w:color w:val="000000"/>
                <w:sz w:val="20"/>
              </w:rPr>
              <w:t>890,746.29</w:t>
            </w:r>
          </w:p>
        </w:tc>
      </w:tr>
      <w:tr w14:paraId="548A5B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EB7321D">
            <w:pPr>
              <w:snapToGrid w:val="0"/>
              <w:jc w:val="left"/>
            </w:pPr>
            <w:r>
              <w:rPr>
                <w:rFonts w:ascii="宋体" w:hAnsi="宋体" w:eastAsia="宋体" w:cs="宋体"/>
                <w:b w:val="0"/>
                <w:i w:val="0"/>
                <w:color w:val="000000"/>
                <w:sz w:val="20"/>
              </w:rPr>
              <w:t>2012901</w:t>
            </w:r>
          </w:p>
        </w:tc>
        <w:tc>
          <w:tcPr>
            <w:tcW w:w="3480" w:type="dxa"/>
            <w:vAlign w:val="center"/>
          </w:tcPr>
          <w:p w14:paraId="06C2043D">
            <w:pPr>
              <w:snapToGrid w:val="0"/>
              <w:jc w:val="left"/>
            </w:pPr>
            <w:r>
              <w:rPr>
                <w:rFonts w:ascii="宋体" w:hAnsi="宋体" w:eastAsia="宋体" w:cs="宋体"/>
                <w:b w:val="0"/>
                <w:i w:val="0"/>
                <w:color w:val="000000"/>
                <w:sz w:val="20"/>
              </w:rPr>
              <w:t>行政运行</w:t>
            </w:r>
          </w:p>
        </w:tc>
        <w:tc>
          <w:tcPr>
            <w:tcW w:w="1720" w:type="dxa"/>
            <w:vAlign w:val="center"/>
          </w:tcPr>
          <w:p w14:paraId="190E186E">
            <w:pPr>
              <w:snapToGrid w:val="0"/>
              <w:jc w:val="right"/>
            </w:pPr>
            <w:r>
              <w:rPr>
                <w:rFonts w:ascii="宋体" w:hAnsi="宋体" w:eastAsia="宋体" w:cs="宋体"/>
                <w:b w:val="0"/>
                <w:i w:val="0"/>
                <w:color w:val="000000"/>
                <w:sz w:val="20"/>
              </w:rPr>
              <w:t>4,020,319.78</w:t>
            </w:r>
          </w:p>
        </w:tc>
        <w:tc>
          <w:tcPr>
            <w:tcW w:w="1720" w:type="dxa"/>
            <w:vAlign w:val="center"/>
          </w:tcPr>
          <w:p w14:paraId="6938CB3B">
            <w:pPr>
              <w:snapToGrid w:val="0"/>
              <w:jc w:val="right"/>
            </w:pPr>
            <w:r>
              <w:rPr>
                <w:rFonts w:ascii="宋体" w:hAnsi="宋体" w:eastAsia="宋体" w:cs="宋体"/>
                <w:b w:val="0"/>
                <w:i w:val="0"/>
                <w:color w:val="000000"/>
                <w:sz w:val="20"/>
              </w:rPr>
              <w:t>4,020,319.78</w:t>
            </w:r>
          </w:p>
        </w:tc>
        <w:tc>
          <w:tcPr>
            <w:tcW w:w="1720" w:type="dxa"/>
            <w:vAlign w:val="center"/>
          </w:tcPr>
          <w:p w14:paraId="1DE2627C">
            <w:pPr>
              <w:snapToGrid w:val="0"/>
              <w:jc w:val="right"/>
            </w:pPr>
            <w:r>
              <w:rPr>
                <w:rFonts w:ascii="宋体" w:hAnsi="宋体" w:eastAsia="宋体" w:cs="宋体"/>
                <w:b w:val="0"/>
                <w:i w:val="0"/>
                <w:color w:val="000000"/>
                <w:sz w:val="20"/>
              </w:rPr>
              <w:t>3,464,083.84</w:t>
            </w:r>
          </w:p>
        </w:tc>
        <w:tc>
          <w:tcPr>
            <w:tcW w:w="1720" w:type="dxa"/>
            <w:vAlign w:val="center"/>
          </w:tcPr>
          <w:p w14:paraId="7F004A49">
            <w:pPr>
              <w:snapToGrid w:val="0"/>
              <w:jc w:val="right"/>
            </w:pPr>
            <w:r>
              <w:rPr>
                <w:rFonts w:ascii="宋体" w:hAnsi="宋体" w:eastAsia="宋体" w:cs="宋体"/>
                <w:b w:val="0"/>
                <w:i w:val="0"/>
                <w:color w:val="000000"/>
                <w:sz w:val="20"/>
              </w:rPr>
              <w:t>556,235.94</w:t>
            </w:r>
          </w:p>
        </w:tc>
        <w:tc>
          <w:tcPr>
            <w:tcW w:w="1698" w:type="dxa"/>
            <w:vAlign w:val="center"/>
          </w:tcPr>
          <w:p w14:paraId="19AC5D99"/>
        </w:tc>
      </w:tr>
      <w:tr w14:paraId="7DDC30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168951C">
            <w:pPr>
              <w:snapToGrid w:val="0"/>
              <w:jc w:val="left"/>
            </w:pPr>
            <w:r>
              <w:rPr>
                <w:rFonts w:ascii="宋体" w:hAnsi="宋体" w:eastAsia="宋体" w:cs="宋体"/>
                <w:b w:val="0"/>
                <w:i w:val="0"/>
                <w:color w:val="000000"/>
                <w:sz w:val="20"/>
              </w:rPr>
              <w:t>2012902</w:t>
            </w:r>
          </w:p>
        </w:tc>
        <w:tc>
          <w:tcPr>
            <w:tcW w:w="3480" w:type="dxa"/>
            <w:vAlign w:val="center"/>
          </w:tcPr>
          <w:p w14:paraId="09FF19FE">
            <w:pPr>
              <w:snapToGrid w:val="0"/>
              <w:jc w:val="left"/>
            </w:pPr>
            <w:r>
              <w:rPr>
                <w:rFonts w:ascii="宋体" w:hAnsi="宋体" w:eastAsia="宋体" w:cs="宋体"/>
                <w:b w:val="0"/>
                <w:i w:val="0"/>
                <w:color w:val="000000"/>
                <w:sz w:val="20"/>
              </w:rPr>
              <w:t>一般行政管理事务</w:t>
            </w:r>
          </w:p>
        </w:tc>
        <w:tc>
          <w:tcPr>
            <w:tcW w:w="1720" w:type="dxa"/>
            <w:vAlign w:val="center"/>
          </w:tcPr>
          <w:p w14:paraId="4600EB29">
            <w:pPr>
              <w:snapToGrid w:val="0"/>
              <w:jc w:val="right"/>
            </w:pPr>
            <w:r>
              <w:rPr>
                <w:rFonts w:ascii="宋体" w:hAnsi="宋体" w:eastAsia="宋体" w:cs="宋体"/>
                <w:b w:val="0"/>
                <w:i w:val="0"/>
                <w:color w:val="000000"/>
                <w:sz w:val="20"/>
              </w:rPr>
              <w:t>890,746.29</w:t>
            </w:r>
          </w:p>
        </w:tc>
        <w:tc>
          <w:tcPr>
            <w:tcW w:w="1720" w:type="dxa"/>
            <w:vAlign w:val="center"/>
          </w:tcPr>
          <w:p w14:paraId="25D2F5C4"/>
        </w:tc>
        <w:tc>
          <w:tcPr>
            <w:tcW w:w="1720" w:type="dxa"/>
            <w:vAlign w:val="center"/>
          </w:tcPr>
          <w:p w14:paraId="629FEAAB"/>
        </w:tc>
        <w:tc>
          <w:tcPr>
            <w:tcW w:w="1720" w:type="dxa"/>
            <w:vAlign w:val="center"/>
          </w:tcPr>
          <w:p w14:paraId="3D767AFB"/>
        </w:tc>
        <w:tc>
          <w:tcPr>
            <w:tcW w:w="1698" w:type="dxa"/>
            <w:vAlign w:val="center"/>
          </w:tcPr>
          <w:p w14:paraId="78F6ED8F">
            <w:pPr>
              <w:snapToGrid w:val="0"/>
              <w:jc w:val="right"/>
            </w:pPr>
            <w:r>
              <w:rPr>
                <w:rFonts w:ascii="宋体" w:hAnsi="宋体" w:eastAsia="宋体" w:cs="宋体"/>
                <w:b w:val="0"/>
                <w:i w:val="0"/>
                <w:color w:val="000000"/>
                <w:sz w:val="20"/>
              </w:rPr>
              <w:t>890,746.29</w:t>
            </w:r>
          </w:p>
        </w:tc>
      </w:tr>
      <w:tr w14:paraId="08856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9364AF5">
            <w:pPr>
              <w:snapToGrid w:val="0"/>
              <w:jc w:val="left"/>
            </w:pPr>
            <w:r>
              <w:rPr>
                <w:rFonts w:ascii="宋体" w:hAnsi="宋体" w:eastAsia="宋体" w:cs="宋体"/>
                <w:b w:val="0"/>
                <w:i w:val="0"/>
                <w:color w:val="000000"/>
                <w:sz w:val="20"/>
              </w:rPr>
              <w:t>208</w:t>
            </w:r>
          </w:p>
        </w:tc>
        <w:tc>
          <w:tcPr>
            <w:tcW w:w="3480" w:type="dxa"/>
            <w:vAlign w:val="center"/>
          </w:tcPr>
          <w:p w14:paraId="36CDA295">
            <w:pPr>
              <w:snapToGrid w:val="0"/>
              <w:jc w:val="left"/>
            </w:pPr>
            <w:r>
              <w:rPr>
                <w:rFonts w:ascii="宋体" w:hAnsi="宋体" w:eastAsia="宋体" w:cs="宋体"/>
                <w:b w:val="0"/>
                <w:i w:val="0"/>
                <w:color w:val="000000"/>
                <w:sz w:val="20"/>
              </w:rPr>
              <w:t>社会保障和就业支出</w:t>
            </w:r>
          </w:p>
        </w:tc>
        <w:tc>
          <w:tcPr>
            <w:tcW w:w="1720" w:type="dxa"/>
            <w:vAlign w:val="center"/>
          </w:tcPr>
          <w:p w14:paraId="7E36315C">
            <w:pPr>
              <w:snapToGrid w:val="0"/>
              <w:jc w:val="right"/>
            </w:pPr>
            <w:r>
              <w:rPr>
                <w:rFonts w:ascii="宋体" w:hAnsi="宋体" w:eastAsia="宋体" w:cs="宋体"/>
                <w:b w:val="0"/>
                <w:i w:val="0"/>
                <w:color w:val="000000"/>
                <w:sz w:val="20"/>
              </w:rPr>
              <w:t>504,718.96</w:t>
            </w:r>
          </w:p>
        </w:tc>
        <w:tc>
          <w:tcPr>
            <w:tcW w:w="1720" w:type="dxa"/>
            <w:vAlign w:val="center"/>
          </w:tcPr>
          <w:p w14:paraId="685970FD">
            <w:pPr>
              <w:snapToGrid w:val="0"/>
              <w:jc w:val="right"/>
            </w:pPr>
            <w:r>
              <w:rPr>
                <w:rFonts w:ascii="宋体" w:hAnsi="宋体" w:eastAsia="宋体" w:cs="宋体"/>
                <w:b w:val="0"/>
                <w:i w:val="0"/>
                <w:color w:val="000000"/>
                <w:sz w:val="20"/>
              </w:rPr>
              <w:t>504,718.96</w:t>
            </w:r>
          </w:p>
        </w:tc>
        <w:tc>
          <w:tcPr>
            <w:tcW w:w="1720" w:type="dxa"/>
            <w:vAlign w:val="center"/>
          </w:tcPr>
          <w:p w14:paraId="3941AC42">
            <w:pPr>
              <w:snapToGrid w:val="0"/>
              <w:jc w:val="right"/>
            </w:pPr>
            <w:r>
              <w:rPr>
                <w:rFonts w:ascii="宋体" w:hAnsi="宋体" w:eastAsia="宋体" w:cs="宋体"/>
                <w:b w:val="0"/>
                <w:i w:val="0"/>
                <w:color w:val="000000"/>
                <w:sz w:val="20"/>
              </w:rPr>
              <w:t>504,718.96</w:t>
            </w:r>
          </w:p>
        </w:tc>
        <w:tc>
          <w:tcPr>
            <w:tcW w:w="1720" w:type="dxa"/>
            <w:vAlign w:val="center"/>
          </w:tcPr>
          <w:p w14:paraId="28BFCDC3"/>
        </w:tc>
        <w:tc>
          <w:tcPr>
            <w:tcW w:w="1698" w:type="dxa"/>
            <w:vAlign w:val="center"/>
          </w:tcPr>
          <w:p w14:paraId="2A7F2ED3"/>
        </w:tc>
      </w:tr>
      <w:tr w14:paraId="389D52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C39B42C">
            <w:pPr>
              <w:snapToGrid w:val="0"/>
              <w:jc w:val="left"/>
            </w:pPr>
            <w:r>
              <w:rPr>
                <w:rFonts w:ascii="宋体" w:hAnsi="宋体" w:eastAsia="宋体" w:cs="宋体"/>
                <w:b w:val="0"/>
                <w:i w:val="0"/>
                <w:color w:val="000000"/>
                <w:sz w:val="20"/>
              </w:rPr>
              <w:t>20805</w:t>
            </w:r>
          </w:p>
        </w:tc>
        <w:tc>
          <w:tcPr>
            <w:tcW w:w="3480" w:type="dxa"/>
            <w:vAlign w:val="center"/>
          </w:tcPr>
          <w:p w14:paraId="7B998652">
            <w:pPr>
              <w:snapToGrid w:val="0"/>
              <w:jc w:val="left"/>
            </w:pPr>
            <w:r>
              <w:rPr>
                <w:rFonts w:ascii="宋体" w:hAnsi="宋体" w:eastAsia="宋体" w:cs="宋体"/>
                <w:b w:val="0"/>
                <w:i w:val="0"/>
                <w:color w:val="000000"/>
                <w:sz w:val="20"/>
              </w:rPr>
              <w:t>行政事业单位养老支出</w:t>
            </w:r>
          </w:p>
        </w:tc>
        <w:tc>
          <w:tcPr>
            <w:tcW w:w="1720" w:type="dxa"/>
            <w:vAlign w:val="center"/>
          </w:tcPr>
          <w:p w14:paraId="3EB9FE80">
            <w:pPr>
              <w:snapToGrid w:val="0"/>
              <w:jc w:val="right"/>
            </w:pPr>
            <w:r>
              <w:rPr>
                <w:rFonts w:ascii="宋体" w:hAnsi="宋体" w:eastAsia="宋体" w:cs="宋体"/>
                <w:b w:val="0"/>
                <w:i w:val="0"/>
                <w:color w:val="000000"/>
                <w:sz w:val="20"/>
              </w:rPr>
              <w:t>504,718.96</w:t>
            </w:r>
          </w:p>
        </w:tc>
        <w:tc>
          <w:tcPr>
            <w:tcW w:w="1720" w:type="dxa"/>
            <w:vAlign w:val="center"/>
          </w:tcPr>
          <w:p w14:paraId="3D100111">
            <w:pPr>
              <w:snapToGrid w:val="0"/>
              <w:jc w:val="right"/>
            </w:pPr>
            <w:r>
              <w:rPr>
                <w:rFonts w:ascii="宋体" w:hAnsi="宋体" w:eastAsia="宋体" w:cs="宋体"/>
                <w:b w:val="0"/>
                <w:i w:val="0"/>
                <w:color w:val="000000"/>
                <w:sz w:val="20"/>
              </w:rPr>
              <w:t>504,718.96</w:t>
            </w:r>
          </w:p>
        </w:tc>
        <w:tc>
          <w:tcPr>
            <w:tcW w:w="1720" w:type="dxa"/>
            <w:vAlign w:val="center"/>
          </w:tcPr>
          <w:p w14:paraId="42B12A78">
            <w:pPr>
              <w:snapToGrid w:val="0"/>
              <w:jc w:val="right"/>
            </w:pPr>
            <w:r>
              <w:rPr>
                <w:rFonts w:ascii="宋体" w:hAnsi="宋体" w:eastAsia="宋体" w:cs="宋体"/>
                <w:b w:val="0"/>
                <w:i w:val="0"/>
                <w:color w:val="000000"/>
                <w:sz w:val="20"/>
              </w:rPr>
              <w:t>504,718.96</w:t>
            </w:r>
          </w:p>
        </w:tc>
        <w:tc>
          <w:tcPr>
            <w:tcW w:w="1720" w:type="dxa"/>
            <w:vAlign w:val="center"/>
          </w:tcPr>
          <w:p w14:paraId="5C11CD04"/>
        </w:tc>
        <w:tc>
          <w:tcPr>
            <w:tcW w:w="1698" w:type="dxa"/>
            <w:vAlign w:val="center"/>
          </w:tcPr>
          <w:p w14:paraId="2ED5BB0C"/>
        </w:tc>
      </w:tr>
      <w:tr w14:paraId="218EEE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60D4B0F">
            <w:pPr>
              <w:snapToGrid w:val="0"/>
              <w:jc w:val="left"/>
            </w:pPr>
            <w:r>
              <w:rPr>
                <w:rFonts w:ascii="宋体" w:hAnsi="宋体" w:eastAsia="宋体" w:cs="宋体"/>
                <w:b w:val="0"/>
                <w:i w:val="0"/>
                <w:color w:val="000000"/>
                <w:sz w:val="20"/>
              </w:rPr>
              <w:t>2080505</w:t>
            </w:r>
          </w:p>
        </w:tc>
        <w:tc>
          <w:tcPr>
            <w:tcW w:w="3480" w:type="dxa"/>
            <w:vAlign w:val="center"/>
          </w:tcPr>
          <w:p w14:paraId="2E77ABA2">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11F5FE59">
            <w:pPr>
              <w:snapToGrid w:val="0"/>
              <w:jc w:val="right"/>
            </w:pPr>
            <w:r>
              <w:rPr>
                <w:rFonts w:ascii="宋体" w:hAnsi="宋体" w:eastAsia="宋体" w:cs="宋体"/>
                <w:b w:val="0"/>
                <w:i w:val="0"/>
                <w:color w:val="000000"/>
                <w:sz w:val="20"/>
              </w:rPr>
              <w:t>333,000.00</w:t>
            </w:r>
          </w:p>
        </w:tc>
        <w:tc>
          <w:tcPr>
            <w:tcW w:w="1720" w:type="dxa"/>
            <w:vAlign w:val="center"/>
          </w:tcPr>
          <w:p w14:paraId="77324F46">
            <w:pPr>
              <w:snapToGrid w:val="0"/>
              <w:jc w:val="right"/>
            </w:pPr>
            <w:r>
              <w:rPr>
                <w:rFonts w:ascii="宋体" w:hAnsi="宋体" w:eastAsia="宋体" w:cs="宋体"/>
                <w:b w:val="0"/>
                <w:i w:val="0"/>
                <w:color w:val="000000"/>
                <w:sz w:val="20"/>
              </w:rPr>
              <w:t>333,000.00</w:t>
            </w:r>
          </w:p>
        </w:tc>
        <w:tc>
          <w:tcPr>
            <w:tcW w:w="1720" w:type="dxa"/>
            <w:vAlign w:val="center"/>
          </w:tcPr>
          <w:p w14:paraId="0ABB3A53">
            <w:pPr>
              <w:snapToGrid w:val="0"/>
              <w:jc w:val="right"/>
            </w:pPr>
            <w:r>
              <w:rPr>
                <w:rFonts w:ascii="宋体" w:hAnsi="宋体" w:eastAsia="宋体" w:cs="宋体"/>
                <w:b w:val="0"/>
                <w:i w:val="0"/>
                <w:color w:val="000000"/>
                <w:sz w:val="20"/>
              </w:rPr>
              <w:t>333,000.00</w:t>
            </w:r>
          </w:p>
        </w:tc>
        <w:tc>
          <w:tcPr>
            <w:tcW w:w="1720" w:type="dxa"/>
            <w:vAlign w:val="center"/>
          </w:tcPr>
          <w:p w14:paraId="313B91F4"/>
        </w:tc>
        <w:tc>
          <w:tcPr>
            <w:tcW w:w="1698" w:type="dxa"/>
            <w:vAlign w:val="center"/>
          </w:tcPr>
          <w:p w14:paraId="49647948"/>
        </w:tc>
      </w:tr>
      <w:tr w14:paraId="154327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1E49F98">
            <w:pPr>
              <w:snapToGrid w:val="0"/>
              <w:jc w:val="left"/>
            </w:pPr>
            <w:r>
              <w:rPr>
                <w:rFonts w:ascii="宋体" w:hAnsi="宋体" w:eastAsia="宋体" w:cs="宋体"/>
                <w:b w:val="0"/>
                <w:i w:val="0"/>
                <w:color w:val="000000"/>
                <w:sz w:val="20"/>
              </w:rPr>
              <w:t>2080506</w:t>
            </w:r>
          </w:p>
        </w:tc>
        <w:tc>
          <w:tcPr>
            <w:tcW w:w="3480" w:type="dxa"/>
            <w:vAlign w:val="center"/>
          </w:tcPr>
          <w:p w14:paraId="5F40740F">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27DC1F9D">
            <w:pPr>
              <w:snapToGrid w:val="0"/>
              <w:jc w:val="right"/>
            </w:pPr>
            <w:r>
              <w:rPr>
                <w:rFonts w:ascii="宋体" w:hAnsi="宋体" w:eastAsia="宋体" w:cs="宋体"/>
                <w:b w:val="0"/>
                <w:i w:val="0"/>
                <w:color w:val="000000"/>
                <w:sz w:val="20"/>
              </w:rPr>
              <w:t>171,718.96</w:t>
            </w:r>
          </w:p>
        </w:tc>
        <w:tc>
          <w:tcPr>
            <w:tcW w:w="1720" w:type="dxa"/>
            <w:vAlign w:val="center"/>
          </w:tcPr>
          <w:p w14:paraId="25FA0593">
            <w:pPr>
              <w:snapToGrid w:val="0"/>
              <w:jc w:val="right"/>
            </w:pPr>
            <w:r>
              <w:rPr>
                <w:rFonts w:ascii="宋体" w:hAnsi="宋体" w:eastAsia="宋体" w:cs="宋体"/>
                <w:b w:val="0"/>
                <w:i w:val="0"/>
                <w:color w:val="000000"/>
                <w:sz w:val="20"/>
              </w:rPr>
              <w:t>171,718.96</w:t>
            </w:r>
          </w:p>
        </w:tc>
        <w:tc>
          <w:tcPr>
            <w:tcW w:w="1720" w:type="dxa"/>
            <w:vAlign w:val="center"/>
          </w:tcPr>
          <w:p w14:paraId="5719A927">
            <w:pPr>
              <w:snapToGrid w:val="0"/>
              <w:jc w:val="right"/>
            </w:pPr>
            <w:r>
              <w:rPr>
                <w:rFonts w:ascii="宋体" w:hAnsi="宋体" w:eastAsia="宋体" w:cs="宋体"/>
                <w:b w:val="0"/>
                <w:i w:val="0"/>
                <w:color w:val="000000"/>
                <w:sz w:val="20"/>
              </w:rPr>
              <w:t>171,718.96</w:t>
            </w:r>
          </w:p>
        </w:tc>
        <w:tc>
          <w:tcPr>
            <w:tcW w:w="1720" w:type="dxa"/>
            <w:vAlign w:val="center"/>
          </w:tcPr>
          <w:p w14:paraId="573B4A24"/>
        </w:tc>
        <w:tc>
          <w:tcPr>
            <w:tcW w:w="1698" w:type="dxa"/>
            <w:vAlign w:val="center"/>
          </w:tcPr>
          <w:p w14:paraId="076E6973"/>
        </w:tc>
      </w:tr>
      <w:tr w14:paraId="3F5FB4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8B50A5F">
            <w:pPr>
              <w:snapToGrid w:val="0"/>
              <w:jc w:val="left"/>
            </w:pPr>
            <w:r>
              <w:rPr>
                <w:rFonts w:ascii="宋体" w:hAnsi="宋体" w:eastAsia="宋体" w:cs="宋体"/>
                <w:b w:val="0"/>
                <w:i w:val="0"/>
                <w:color w:val="000000"/>
                <w:sz w:val="20"/>
              </w:rPr>
              <w:t>210</w:t>
            </w:r>
          </w:p>
        </w:tc>
        <w:tc>
          <w:tcPr>
            <w:tcW w:w="3480" w:type="dxa"/>
            <w:vAlign w:val="center"/>
          </w:tcPr>
          <w:p w14:paraId="318ADDE6">
            <w:pPr>
              <w:snapToGrid w:val="0"/>
              <w:jc w:val="left"/>
            </w:pPr>
            <w:r>
              <w:rPr>
                <w:rFonts w:ascii="宋体" w:hAnsi="宋体" w:eastAsia="宋体" w:cs="宋体"/>
                <w:b w:val="0"/>
                <w:i w:val="0"/>
                <w:color w:val="000000"/>
                <w:sz w:val="20"/>
              </w:rPr>
              <w:t>卫生健康支出</w:t>
            </w:r>
          </w:p>
        </w:tc>
        <w:tc>
          <w:tcPr>
            <w:tcW w:w="1720" w:type="dxa"/>
            <w:vAlign w:val="center"/>
          </w:tcPr>
          <w:p w14:paraId="2C09DD96">
            <w:pPr>
              <w:snapToGrid w:val="0"/>
              <w:jc w:val="right"/>
            </w:pPr>
            <w:r>
              <w:rPr>
                <w:rFonts w:ascii="宋体" w:hAnsi="宋体" w:eastAsia="宋体" w:cs="宋体"/>
                <w:b w:val="0"/>
                <w:i w:val="0"/>
                <w:color w:val="000000"/>
                <w:sz w:val="20"/>
              </w:rPr>
              <w:t>249,669.04</w:t>
            </w:r>
          </w:p>
        </w:tc>
        <w:tc>
          <w:tcPr>
            <w:tcW w:w="1720" w:type="dxa"/>
            <w:vAlign w:val="center"/>
          </w:tcPr>
          <w:p w14:paraId="0D2BB143">
            <w:pPr>
              <w:snapToGrid w:val="0"/>
              <w:jc w:val="right"/>
            </w:pPr>
            <w:r>
              <w:rPr>
                <w:rFonts w:ascii="宋体" w:hAnsi="宋体" w:eastAsia="宋体" w:cs="宋体"/>
                <w:b w:val="0"/>
                <w:i w:val="0"/>
                <w:color w:val="000000"/>
                <w:sz w:val="20"/>
              </w:rPr>
              <w:t>249,669.04</w:t>
            </w:r>
          </w:p>
        </w:tc>
        <w:tc>
          <w:tcPr>
            <w:tcW w:w="1720" w:type="dxa"/>
            <w:vAlign w:val="center"/>
          </w:tcPr>
          <w:p w14:paraId="71B15281">
            <w:pPr>
              <w:snapToGrid w:val="0"/>
              <w:jc w:val="right"/>
            </w:pPr>
            <w:r>
              <w:rPr>
                <w:rFonts w:ascii="宋体" w:hAnsi="宋体" w:eastAsia="宋体" w:cs="宋体"/>
                <w:b w:val="0"/>
                <w:i w:val="0"/>
                <w:color w:val="000000"/>
                <w:sz w:val="20"/>
              </w:rPr>
              <w:t>249,669.04</w:t>
            </w:r>
          </w:p>
        </w:tc>
        <w:tc>
          <w:tcPr>
            <w:tcW w:w="1720" w:type="dxa"/>
            <w:vAlign w:val="center"/>
          </w:tcPr>
          <w:p w14:paraId="7A8D43DD"/>
        </w:tc>
        <w:tc>
          <w:tcPr>
            <w:tcW w:w="1698" w:type="dxa"/>
            <w:vAlign w:val="center"/>
          </w:tcPr>
          <w:p w14:paraId="2B3F6C8C"/>
        </w:tc>
      </w:tr>
      <w:tr w14:paraId="247BC2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7148F4E">
            <w:pPr>
              <w:snapToGrid w:val="0"/>
              <w:jc w:val="left"/>
            </w:pPr>
            <w:r>
              <w:rPr>
                <w:rFonts w:ascii="宋体" w:hAnsi="宋体" w:eastAsia="宋体" w:cs="宋体"/>
                <w:b w:val="0"/>
                <w:i w:val="0"/>
                <w:color w:val="000000"/>
                <w:sz w:val="20"/>
              </w:rPr>
              <w:t>21011</w:t>
            </w:r>
          </w:p>
        </w:tc>
        <w:tc>
          <w:tcPr>
            <w:tcW w:w="3480" w:type="dxa"/>
            <w:vAlign w:val="center"/>
          </w:tcPr>
          <w:p w14:paraId="02F860E7">
            <w:pPr>
              <w:snapToGrid w:val="0"/>
              <w:jc w:val="left"/>
            </w:pPr>
            <w:r>
              <w:rPr>
                <w:rFonts w:ascii="宋体" w:hAnsi="宋体" w:eastAsia="宋体" w:cs="宋体"/>
                <w:b w:val="0"/>
                <w:i w:val="0"/>
                <w:color w:val="000000"/>
                <w:sz w:val="20"/>
              </w:rPr>
              <w:t>行政事业单位医疗</w:t>
            </w:r>
          </w:p>
        </w:tc>
        <w:tc>
          <w:tcPr>
            <w:tcW w:w="1720" w:type="dxa"/>
            <w:vAlign w:val="center"/>
          </w:tcPr>
          <w:p w14:paraId="1C500BC8">
            <w:pPr>
              <w:snapToGrid w:val="0"/>
              <w:jc w:val="right"/>
            </w:pPr>
            <w:r>
              <w:rPr>
                <w:rFonts w:ascii="宋体" w:hAnsi="宋体" w:eastAsia="宋体" w:cs="宋体"/>
                <w:b w:val="0"/>
                <w:i w:val="0"/>
                <w:color w:val="000000"/>
                <w:sz w:val="20"/>
              </w:rPr>
              <w:t>249,669.04</w:t>
            </w:r>
          </w:p>
        </w:tc>
        <w:tc>
          <w:tcPr>
            <w:tcW w:w="1720" w:type="dxa"/>
            <w:vAlign w:val="center"/>
          </w:tcPr>
          <w:p w14:paraId="191040E9">
            <w:pPr>
              <w:snapToGrid w:val="0"/>
              <w:jc w:val="right"/>
            </w:pPr>
            <w:r>
              <w:rPr>
                <w:rFonts w:ascii="宋体" w:hAnsi="宋体" w:eastAsia="宋体" w:cs="宋体"/>
                <w:b w:val="0"/>
                <w:i w:val="0"/>
                <w:color w:val="000000"/>
                <w:sz w:val="20"/>
              </w:rPr>
              <w:t>249,669.04</w:t>
            </w:r>
          </w:p>
        </w:tc>
        <w:tc>
          <w:tcPr>
            <w:tcW w:w="1720" w:type="dxa"/>
            <w:vAlign w:val="center"/>
          </w:tcPr>
          <w:p w14:paraId="5AD3BA07">
            <w:pPr>
              <w:snapToGrid w:val="0"/>
              <w:jc w:val="right"/>
            </w:pPr>
            <w:r>
              <w:rPr>
                <w:rFonts w:ascii="宋体" w:hAnsi="宋体" w:eastAsia="宋体" w:cs="宋体"/>
                <w:b w:val="0"/>
                <w:i w:val="0"/>
                <w:color w:val="000000"/>
                <w:sz w:val="20"/>
              </w:rPr>
              <w:t>249,669.04</w:t>
            </w:r>
          </w:p>
        </w:tc>
        <w:tc>
          <w:tcPr>
            <w:tcW w:w="1720" w:type="dxa"/>
            <w:vAlign w:val="center"/>
          </w:tcPr>
          <w:p w14:paraId="7CCDB3E6"/>
        </w:tc>
        <w:tc>
          <w:tcPr>
            <w:tcW w:w="1698" w:type="dxa"/>
            <w:vAlign w:val="center"/>
          </w:tcPr>
          <w:p w14:paraId="68F2825C"/>
        </w:tc>
      </w:tr>
      <w:tr w14:paraId="698FE6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A2E7A96">
            <w:pPr>
              <w:snapToGrid w:val="0"/>
              <w:jc w:val="left"/>
            </w:pPr>
            <w:r>
              <w:rPr>
                <w:rFonts w:ascii="宋体" w:hAnsi="宋体" w:eastAsia="宋体" w:cs="宋体"/>
                <w:b w:val="0"/>
                <w:i w:val="0"/>
                <w:color w:val="000000"/>
                <w:sz w:val="20"/>
              </w:rPr>
              <w:t>2101101</w:t>
            </w:r>
          </w:p>
        </w:tc>
        <w:tc>
          <w:tcPr>
            <w:tcW w:w="3480" w:type="dxa"/>
            <w:vAlign w:val="center"/>
          </w:tcPr>
          <w:p w14:paraId="1FB70B68">
            <w:pPr>
              <w:snapToGrid w:val="0"/>
              <w:jc w:val="left"/>
            </w:pPr>
            <w:r>
              <w:rPr>
                <w:rFonts w:ascii="宋体" w:hAnsi="宋体" w:eastAsia="宋体" w:cs="宋体"/>
                <w:b w:val="0"/>
                <w:i w:val="0"/>
                <w:color w:val="000000"/>
                <w:sz w:val="20"/>
              </w:rPr>
              <w:t>行政单位医疗</w:t>
            </w:r>
          </w:p>
        </w:tc>
        <w:tc>
          <w:tcPr>
            <w:tcW w:w="1720" w:type="dxa"/>
            <w:vAlign w:val="center"/>
          </w:tcPr>
          <w:p w14:paraId="2AAE8E2D">
            <w:pPr>
              <w:snapToGrid w:val="0"/>
              <w:jc w:val="right"/>
            </w:pPr>
            <w:r>
              <w:rPr>
                <w:rFonts w:ascii="宋体" w:hAnsi="宋体" w:eastAsia="宋体" w:cs="宋体"/>
                <w:b w:val="0"/>
                <w:i w:val="0"/>
                <w:color w:val="000000"/>
                <w:sz w:val="20"/>
              </w:rPr>
              <w:t>208,000.00</w:t>
            </w:r>
          </w:p>
        </w:tc>
        <w:tc>
          <w:tcPr>
            <w:tcW w:w="1720" w:type="dxa"/>
            <w:vAlign w:val="center"/>
          </w:tcPr>
          <w:p w14:paraId="055943E7">
            <w:pPr>
              <w:snapToGrid w:val="0"/>
              <w:jc w:val="right"/>
            </w:pPr>
            <w:r>
              <w:rPr>
                <w:rFonts w:ascii="宋体" w:hAnsi="宋体" w:eastAsia="宋体" w:cs="宋体"/>
                <w:b w:val="0"/>
                <w:i w:val="0"/>
                <w:color w:val="000000"/>
                <w:sz w:val="20"/>
              </w:rPr>
              <w:t>208,000.00</w:t>
            </w:r>
          </w:p>
        </w:tc>
        <w:tc>
          <w:tcPr>
            <w:tcW w:w="1720" w:type="dxa"/>
            <w:vAlign w:val="center"/>
          </w:tcPr>
          <w:p w14:paraId="67132531">
            <w:pPr>
              <w:snapToGrid w:val="0"/>
              <w:jc w:val="right"/>
            </w:pPr>
            <w:r>
              <w:rPr>
                <w:rFonts w:ascii="宋体" w:hAnsi="宋体" w:eastAsia="宋体" w:cs="宋体"/>
                <w:b w:val="0"/>
                <w:i w:val="0"/>
                <w:color w:val="000000"/>
                <w:sz w:val="20"/>
              </w:rPr>
              <w:t>208,000.00</w:t>
            </w:r>
          </w:p>
        </w:tc>
        <w:tc>
          <w:tcPr>
            <w:tcW w:w="1720" w:type="dxa"/>
            <w:vAlign w:val="center"/>
          </w:tcPr>
          <w:p w14:paraId="16559FCD"/>
        </w:tc>
        <w:tc>
          <w:tcPr>
            <w:tcW w:w="1698" w:type="dxa"/>
            <w:vAlign w:val="center"/>
          </w:tcPr>
          <w:p w14:paraId="6F2A37BD"/>
        </w:tc>
      </w:tr>
      <w:tr w14:paraId="2F2620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CEF3268">
            <w:pPr>
              <w:snapToGrid w:val="0"/>
              <w:jc w:val="left"/>
            </w:pPr>
            <w:r>
              <w:rPr>
                <w:rFonts w:ascii="宋体" w:hAnsi="宋体" w:eastAsia="宋体" w:cs="宋体"/>
                <w:b w:val="0"/>
                <w:i w:val="0"/>
                <w:color w:val="000000"/>
                <w:sz w:val="20"/>
              </w:rPr>
              <w:t>2101103</w:t>
            </w:r>
          </w:p>
        </w:tc>
        <w:tc>
          <w:tcPr>
            <w:tcW w:w="3480" w:type="dxa"/>
            <w:vAlign w:val="center"/>
          </w:tcPr>
          <w:p w14:paraId="2CBFB87B">
            <w:pPr>
              <w:snapToGrid w:val="0"/>
              <w:jc w:val="left"/>
            </w:pPr>
            <w:r>
              <w:rPr>
                <w:rFonts w:ascii="宋体" w:hAnsi="宋体" w:eastAsia="宋体" w:cs="宋体"/>
                <w:b w:val="0"/>
                <w:i w:val="0"/>
                <w:color w:val="000000"/>
                <w:sz w:val="20"/>
              </w:rPr>
              <w:t>公务员医疗补助</w:t>
            </w:r>
          </w:p>
        </w:tc>
        <w:tc>
          <w:tcPr>
            <w:tcW w:w="1720" w:type="dxa"/>
            <w:vAlign w:val="center"/>
          </w:tcPr>
          <w:p w14:paraId="0F34EBD3">
            <w:pPr>
              <w:snapToGrid w:val="0"/>
              <w:jc w:val="right"/>
            </w:pPr>
            <w:r>
              <w:rPr>
                <w:rFonts w:ascii="宋体" w:hAnsi="宋体" w:eastAsia="宋体" w:cs="宋体"/>
                <w:b w:val="0"/>
                <w:i w:val="0"/>
                <w:color w:val="000000"/>
                <w:sz w:val="20"/>
              </w:rPr>
              <w:t>41,669.04</w:t>
            </w:r>
          </w:p>
        </w:tc>
        <w:tc>
          <w:tcPr>
            <w:tcW w:w="1720" w:type="dxa"/>
            <w:vAlign w:val="center"/>
          </w:tcPr>
          <w:p w14:paraId="242C36AB">
            <w:pPr>
              <w:snapToGrid w:val="0"/>
              <w:jc w:val="right"/>
            </w:pPr>
            <w:r>
              <w:rPr>
                <w:rFonts w:ascii="宋体" w:hAnsi="宋体" w:eastAsia="宋体" w:cs="宋体"/>
                <w:b w:val="0"/>
                <w:i w:val="0"/>
                <w:color w:val="000000"/>
                <w:sz w:val="20"/>
              </w:rPr>
              <w:t>41,669.04</w:t>
            </w:r>
          </w:p>
        </w:tc>
        <w:tc>
          <w:tcPr>
            <w:tcW w:w="1720" w:type="dxa"/>
            <w:vAlign w:val="center"/>
          </w:tcPr>
          <w:p w14:paraId="269D2D77">
            <w:pPr>
              <w:snapToGrid w:val="0"/>
              <w:jc w:val="right"/>
            </w:pPr>
            <w:r>
              <w:rPr>
                <w:rFonts w:ascii="宋体" w:hAnsi="宋体" w:eastAsia="宋体" w:cs="宋体"/>
                <w:b w:val="0"/>
                <w:i w:val="0"/>
                <w:color w:val="000000"/>
                <w:sz w:val="20"/>
              </w:rPr>
              <w:t>41,669.04</w:t>
            </w:r>
          </w:p>
        </w:tc>
        <w:tc>
          <w:tcPr>
            <w:tcW w:w="1720" w:type="dxa"/>
            <w:vAlign w:val="center"/>
          </w:tcPr>
          <w:p w14:paraId="773E596C"/>
        </w:tc>
        <w:tc>
          <w:tcPr>
            <w:tcW w:w="1698" w:type="dxa"/>
            <w:vAlign w:val="center"/>
          </w:tcPr>
          <w:p w14:paraId="465F4E79"/>
        </w:tc>
      </w:tr>
      <w:tr w14:paraId="5A33DA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9D5ED96">
            <w:pPr>
              <w:snapToGrid w:val="0"/>
              <w:jc w:val="left"/>
            </w:pPr>
            <w:r>
              <w:rPr>
                <w:rFonts w:ascii="宋体" w:hAnsi="宋体" w:eastAsia="宋体" w:cs="宋体"/>
                <w:b w:val="0"/>
                <w:i w:val="0"/>
                <w:color w:val="000000"/>
                <w:sz w:val="20"/>
              </w:rPr>
              <w:t>注：本表反映本年度一般公共预算财政拨款支出情况。</w:t>
            </w:r>
          </w:p>
        </w:tc>
      </w:tr>
    </w:tbl>
    <w:p w14:paraId="4425AED7">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603089E5">
      <w:pPr>
        <w:pStyle w:val="3"/>
        <w:pageBreakBefore w:val="0"/>
        <w:kinsoku/>
        <w:wordWrap/>
        <w:overflowPunct/>
        <w:topLinePunct w:val="0"/>
        <w:autoSpaceDE/>
        <w:autoSpaceDN/>
        <w:bidi w:val="0"/>
        <w:snapToGrid/>
        <w:spacing w:before="0" w:after="0" w:line="800" w:lineRule="exact"/>
        <w:ind w:firstLine="602" w:firstLineChars="200"/>
        <w:outlineLvl w:val="0"/>
        <w:rPr>
          <w:rFonts w:ascii="黑体" w:hAnsi="黑体" w:eastAsia="黑体"/>
          <w:bCs w:val="0"/>
          <w:sz w:val="30"/>
          <w:szCs w:val="30"/>
          <w:highlight w:val="none"/>
          <w:u w:val="none"/>
          <w:lang w:val="en-US" w:eastAsia="zh-CN"/>
        </w:rPr>
      </w:pPr>
      <w:bookmarkStart w:id="26" w:name="_Toc1319758665"/>
      <w:r>
        <w:rPr>
          <w:rFonts w:hint="eastAsia" w:ascii="黑体" w:hAnsi="黑体" w:eastAsia="黑体" w:cs="Times New Roman"/>
          <w:sz w:val="30"/>
          <w:szCs w:val="30"/>
          <w:highlight w:val="none"/>
          <w:u w:val="none"/>
          <w:lang w:val="en-US" w:eastAsia="zh-CN"/>
        </w:rPr>
        <w:t>七、《一般公共预算财政拨款基本支出决算表》</w:t>
      </w:r>
      <w:bookmarkEnd w:id="26"/>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C87E3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471B113">
            <w:pPr>
              <w:jc w:val="right"/>
            </w:pPr>
          </w:p>
        </w:tc>
      </w:tr>
      <w:tr w14:paraId="2715090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B338385">
            <w:pPr>
              <w:jc w:val="left"/>
            </w:pPr>
            <w:r>
              <w:rPr>
                <w:rFonts w:ascii="宋体" w:hAnsi="宋体" w:eastAsia="宋体" w:cs="宋体"/>
                <w:sz w:val="20"/>
              </w:rPr>
              <w:t>部门：天津市法学会</w:t>
            </w:r>
          </w:p>
        </w:tc>
        <w:tc>
          <w:tcPr>
            <w:tcW w:w="2000" w:type="dxa"/>
          </w:tcPr>
          <w:p w14:paraId="52AC1975">
            <w:pPr>
              <w:jc w:val="center"/>
            </w:pPr>
          </w:p>
        </w:tc>
        <w:tc>
          <w:tcPr>
            <w:tcW w:w="5619" w:type="dxa"/>
          </w:tcPr>
          <w:p w14:paraId="2A493B11">
            <w:pPr>
              <w:jc w:val="right"/>
            </w:pPr>
            <w:r>
              <w:rPr>
                <w:rFonts w:ascii="宋体" w:hAnsi="宋体" w:eastAsia="宋体" w:cs="宋体"/>
                <w:sz w:val="20"/>
              </w:rPr>
              <w:t>单位：元</w:t>
            </w:r>
          </w:p>
        </w:tc>
      </w:tr>
    </w:tbl>
    <w:p w14:paraId="4DFFA54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73E8F0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1F9EC56B">
            <w:pPr>
              <w:snapToGrid w:val="0"/>
              <w:jc w:val="center"/>
            </w:pPr>
            <w:r>
              <w:rPr>
                <w:rFonts w:ascii="宋体" w:hAnsi="宋体" w:eastAsia="宋体" w:cs="宋体"/>
                <w:b w:val="0"/>
                <w:i w:val="0"/>
                <w:color w:val="000000"/>
                <w:sz w:val="14"/>
              </w:rPr>
              <w:t>人员经费</w:t>
            </w:r>
          </w:p>
        </w:tc>
        <w:tc>
          <w:tcPr>
            <w:tcW w:w="9038" w:type="dxa"/>
            <w:gridSpan w:val="6"/>
            <w:vAlign w:val="center"/>
          </w:tcPr>
          <w:p w14:paraId="4BC2D164">
            <w:pPr>
              <w:snapToGrid w:val="0"/>
              <w:jc w:val="center"/>
            </w:pPr>
            <w:r>
              <w:rPr>
                <w:rFonts w:ascii="宋体" w:hAnsi="宋体" w:eastAsia="宋体" w:cs="宋体"/>
                <w:b w:val="0"/>
                <w:i w:val="0"/>
                <w:color w:val="000000"/>
                <w:sz w:val="14"/>
              </w:rPr>
              <w:t>公用经费</w:t>
            </w:r>
          </w:p>
        </w:tc>
      </w:tr>
      <w:tr w14:paraId="7CD3B3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5BB9D3D">
            <w:pPr>
              <w:snapToGrid w:val="0"/>
              <w:jc w:val="center"/>
            </w:pPr>
            <w:r>
              <w:rPr>
                <w:rFonts w:ascii="宋体" w:hAnsi="宋体" w:eastAsia="宋体" w:cs="宋体"/>
                <w:b w:val="0"/>
                <w:i w:val="0"/>
                <w:color w:val="000000"/>
                <w:sz w:val="14"/>
              </w:rPr>
              <w:t>科目编码</w:t>
            </w:r>
          </w:p>
        </w:tc>
        <w:tc>
          <w:tcPr>
            <w:tcW w:w="2340" w:type="dxa"/>
            <w:vAlign w:val="center"/>
          </w:tcPr>
          <w:p w14:paraId="77C44754">
            <w:pPr>
              <w:snapToGrid w:val="0"/>
              <w:jc w:val="center"/>
            </w:pPr>
            <w:r>
              <w:rPr>
                <w:rFonts w:ascii="宋体" w:hAnsi="宋体" w:eastAsia="宋体" w:cs="宋体"/>
                <w:b w:val="0"/>
                <w:i w:val="0"/>
                <w:color w:val="000000"/>
                <w:sz w:val="14"/>
              </w:rPr>
              <w:t>科目名称</w:t>
            </w:r>
          </w:p>
        </w:tc>
        <w:tc>
          <w:tcPr>
            <w:tcW w:w="1220" w:type="dxa"/>
            <w:vAlign w:val="center"/>
          </w:tcPr>
          <w:p w14:paraId="6B006D2A">
            <w:pPr>
              <w:snapToGrid w:val="0"/>
              <w:jc w:val="center"/>
            </w:pPr>
            <w:r>
              <w:rPr>
                <w:rFonts w:ascii="宋体" w:hAnsi="宋体" w:eastAsia="宋体" w:cs="宋体"/>
                <w:b w:val="0"/>
                <w:i w:val="0"/>
                <w:color w:val="000000"/>
                <w:sz w:val="14"/>
              </w:rPr>
              <w:t>金额</w:t>
            </w:r>
          </w:p>
        </w:tc>
        <w:tc>
          <w:tcPr>
            <w:tcW w:w="640" w:type="dxa"/>
            <w:vAlign w:val="center"/>
          </w:tcPr>
          <w:p w14:paraId="0E7072C8">
            <w:pPr>
              <w:snapToGrid w:val="0"/>
              <w:jc w:val="center"/>
            </w:pPr>
            <w:r>
              <w:rPr>
                <w:rFonts w:ascii="宋体" w:hAnsi="宋体" w:eastAsia="宋体" w:cs="宋体"/>
                <w:b w:val="0"/>
                <w:i w:val="0"/>
                <w:color w:val="000000"/>
                <w:sz w:val="14"/>
              </w:rPr>
              <w:t>科目编码</w:t>
            </w:r>
          </w:p>
        </w:tc>
        <w:tc>
          <w:tcPr>
            <w:tcW w:w="2340" w:type="dxa"/>
            <w:vAlign w:val="center"/>
          </w:tcPr>
          <w:p w14:paraId="7FD5E5E3">
            <w:pPr>
              <w:snapToGrid w:val="0"/>
              <w:jc w:val="center"/>
            </w:pPr>
            <w:r>
              <w:rPr>
                <w:rFonts w:ascii="宋体" w:hAnsi="宋体" w:eastAsia="宋体" w:cs="宋体"/>
                <w:b w:val="0"/>
                <w:i w:val="0"/>
                <w:color w:val="000000"/>
                <w:sz w:val="14"/>
              </w:rPr>
              <w:t>科目名称</w:t>
            </w:r>
          </w:p>
        </w:tc>
        <w:tc>
          <w:tcPr>
            <w:tcW w:w="1220" w:type="dxa"/>
            <w:vAlign w:val="center"/>
          </w:tcPr>
          <w:p w14:paraId="52FCF251">
            <w:pPr>
              <w:snapToGrid w:val="0"/>
              <w:jc w:val="center"/>
            </w:pPr>
            <w:r>
              <w:rPr>
                <w:rFonts w:ascii="宋体" w:hAnsi="宋体" w:eastAsia="宋体" w:cs="宋体"/>
                <w:b w:val="0"/>
                <w:i w:val="0"/>
                <w:color w:val="000000"/>
                <w:sz w:val="14"/>
              </w:rPr>
              <w:t>金额</w:t>
            </w:r>
          </w:p>
        </w:tc>
        <w:tc>
          <w:tcPr>
            <w:tcW w:w="640" w:type="dxa"/>
            <w:vAlign w:val="center"/>
          </w:tcPr>
          <w:p w14:paraId="01F9F060">
            <w:pPr>
              <w:snapToGrid w:val="0"/>
              <w:jc w:val="center"/>
            </w:pPr>
            <w:r>
              <w:rPr>
                <w:rFonts w:ascii="宋体" w:hAnsi="宋体" w:eastAsia="宋体" w:cs="宋体"/>
                <w:b w:val="0"/>
                <w:i w:val="0"/>
                <w:color w:val="000000"/>
                <w:sz w:val="14"/>
              </w:rPr>
              <w:t>科目编码</w:t>
            </w:r>
          </w:p>
        </w:tc>
        <w:tc>
          <w:tcPr>
            <w:tcW w:w="2980" w:type="dxa"/>
            <w:vAlign w:val="center"/>
          </w:tcPr>
          <w:p w14:paraId="4F949FEB">
            <w:pPr>
              <w:snapToGrid w:val="0"/>
              <w:jc w:val="center"/>
            </w:pPr>
            <w:r>
              <w:rPr>
                <w:rFonts w:ascii="宋体" w:hAnsi="宋体" w:eastAsia="宋体" w:cs="宋体"/>
                <w:b w:val="0"/>
                <w:i w:val="0"/>
                <w:color w:val="000000"/>
                <w:sz w:val="14"/>
              </w:rPr>
              <w:t>科目名称</w:t>
            </w:r>
          </w:p>
        </w:tc>
        <w:tc>
          <w:tcPr>
            <w:tcW w:w="1218" w:type="dxa"/>
            <w:vAlign w:val="center"/>
          </w:tcPr>
          <w:p w14:paraId="5303A210">
            <w:pPr>
              <w:snapToGrid w:val="0"/>
              <w:jc w:val="center"/>
            </w:pPr>
            <w:r>
              <w:rPr>
                <w:rFonts w:ascii="宋体" w:hAnsi="宋体" w:eastAsia="宋体" w:cs="宋体"/>
                <w:b w:val="0"/>
                <w:i w:val="0"/>
                <w:color w:val="000000"/>
                <w:sz w:val="14"/>
              </w:rPr>
              <w:t>金额</w:t>
            </w:r>
          </w:p>
        </w:tc>
      </w:tr>
      <w:tr w14:paraId="3E3B5D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3E7554C">
            <w:pPr>
              <w:snapToGrid w:val="0"/>
              <w:jc w:val="left"/>
            </w:pPr>
            <w:r>
              <w:rPr>
                <w:rFonts w:ascii="宋体" w:hAnsi="宋体" w:eastAsia="宋体" w:cs="宋体"/>
                <w:b/>
                <w:i w:val="0"/>
                <w:color w:val="000000"/>
                <w:sz w:val="14"/>
              </w:rPr>
              <w:t>301</w:t>
            </w:r>
          </w:p>
        </w:tc>
        <w:tc>
          <w:tcPr>
            <w:tcW w:w="2340" w:type="dxa"/>
            <w:vAlign w:val="center"/>
          </w:tcPr>
          <w:p w14:paraId="1C2C3BF9">
            <w:pPr>
              <w:snapToGrid w:val="0"/>
              <w:jc w:val="left"/>
            </w:pPr>
            <w:r>
              <w:rPr>
                <w:rFonts w:ascii="宋体" w:hAnsi="宋体" w:eastAsia="宋体" w:cs="宋体"/>
                <w:b/>
                <w:i w:val="0"/>
                <w:color w:val="000000"/>
                <w:sz w:val="14"/>
              </w:rPr>
              <w:t>工资福利支出</w:t>
            </w:r>
          </w:p>
        </w:tc>
        <w:tc>
          <w:tcPr>
            <w:tcW w:w="1220" w:type="dxa"/>
            <w:vAlign w:val="center"/>
          </w:tcPr>
          <w:p w14:paraId="32AA0255">
            <w:pPr>
              <w:snapToGrid w:val="0"/>
              <w:jc w:val="right"/>
            </w:pPr>
            <w:r>
              <w:rPr>
                <w:rFonts w:ascii="宋体" w:hAnsi="宋体" w:eastAsia="宋体" w:cs="宋体"/>
                <w:b w:val="0"/>
                <w:i w:val="0"/>
                <w:color w:val="000000"/>
                <w:sz w:val="14"/>
              </w:rPr>
              <w:t>4,202,028.24</w:t>
            </w:r>
          </w:p>
        </w:tc>
        <w:tc>
          <w:tcPr>
            <w:tcW w:w="640" w:type="dxa"/>
            <w:vAlign w:val="center"/>
          </w:tcPr>
          <w:p w14:paraId="6F0CB3F6">
            <w:pPr>
              <w:snapToGrid w:val="0"/>
              <w:jc w:val="left"/>
            </w:pPr>
            <w:r>
              <w:rPr>
                <w:rFonts w:ascii="宋体" w:hAnsi="宋体" w:eastAsia="宋体" w:cs="宋体"/>
                <w:b/>
                <w:i w:val="0"/>
                <w:color w:val="000000"/>
                <w:sz w:val="14"/>
              </w:rPr>
              <w:t>302</w:t>
            </w:r>
          </w:p>
        </w:tc>
        <w:tc>
          <w:tcPr>
            <w:tcW w:w="2340" w:type="dxa"/>
            <w:vAlign w:val="center"/>
          </w:tcPr>
          <w:p w14:paraId="7F01DF07">
            <w:pPr>
              <w:snapToGrid w:val="0"/>
              <w:jc w:val="left"/>
            </w:pPr>
            <w:r>
              <w:rPr>
                <w:rFonts w:ascii="宋体" w:hAnsi="宋体" w:eastAsia="宋体" w:cs="宋体"/>
                <w:b/>
                <w:i w:val="0"/>
                <w:color w:val="000000"/>
                <w:sz w:val="14"/>
              </w:rPr>
              <w:t>商品和服务支出</w:t>
            </w:r>
          </w:p>
        </w:tc>
        <w:tc>
          <w:tcPr>
            <w:tcW w:w="1220" w:type="dxa"/>
            <w:vAlign w:val="center"/>
          </w:tcPr>
          <w:p w14:paraId="6396433D">
            <w:pPr>
              <w:snapToGrid w:val="0"/>
              <w:jc w:val="right"/>
            </w:pPr>
            <w:r>
              <w:rPr>
                <w:rFonts w:ascii="宋体" w:hAnsi="宋体" w:eastAsia="宋体" w:cs="宋体"/>
                <w:b w:val="0"/>
                <w:i w:val="0"/>
                <w:color w:val="000000"/>
                <w:sz w:val="14"/>
              </w:rPr>
              <w:t>532,237.94</w:t>
            </w:r>
          </w:p>
        </w:tc>
        <w:tc>
          <w:tcPr>
            <w:tcW w:w="640" w:type="dxa"/>
            <w:vAlign w:val="center"/>
          </w:tcPr>
          <w:p w14:paraId="1CFFF1E5">
            <w:pPr>
              <w:snapToGrid w:val="0"/>
              <w:jc w:val="left"/>
            </w:pPr>
            <w:r>
              <w:rPr>
                <w:rFonts w:ascii="宋体" w:hAnsi="宋体" w:eastAsia="宋体" w:cs="宋体"/>
                <w:b w:val="0"/>
                <w:i w:val="0"/>
                <w:color w:val="000000"/>
                <w:sz w:val="14"/>
              </w:rPr>
              <w:t>30703</w:t>
            </w:r>
          </w:p>
        </w:tc>
        <w:tc>
          <w:tcPr>
            <w:tcW w:w="2980" w:type="dxa"/>
            <w:vAlign w:val="center"/>
          </w:tcPr>
          <w:p w14:paraId="70125816">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34CD46DD"/>
        </w:tc>
      </w:tr>
      <w:tr w14:paraId="00F08F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8834D3A">
            <w:pPr>
              <w:snapToGrid w:val="0"/>
              <w:jc w:val="left"/>
            </w:pPr>
            <w:r>
              <w:rPr>
                <w:rFonts w:ascii="宋体" w:hAnsi="宋体" w:eastAsia="宋体" w:cs="宋体"/>
                <w:b w:val="0"/>
                <w:i w:val="0"/>
                <w:color w:val="000000"/>
                <w:sz w:val="14"/>
              </w:rPr>
              <w:t>30101</w:t>
            </w:r>
          </w:p>
        </w:tc>
        <w:tc>
          <w:tcPr>
            <w:tcW w:w="2340" w:type="dxa"/>
            <w:vAlign w:val="center"/>
          </w:tcPr>
          <w:p w14:paraId="76E8A53B">
            <w:pPr>
              <w:snapToGrid w:val="0"/>
              <w:jc w:val="left"/>
            </w:pPr>
            <w:r>
              <w:rPr>
                <w:rFonts w:ascii="宋体" w:hAnsi="宋体" w:eastAsia="宋体" w:cs="宋体"/>
                <w:b w:val="0"/>
                <w:i w:val="0"/>
                <w:color w:val="000000"/>
                <w:sz w:val="14"/>
              </w:rPr>
              <w:t xml:space="preserve">  基本工资</w:t>
            </w:r>
          </w:p>
        </w:tc>
        <w:tc>
          <w:tcPr>
            <w:tcW w:w="1220" w:type="dxa"/>
            <w:vAlign w:val="center"/>
          </w:tcPr>
          <w:p w14:paraId="58151798">
            <w:pPr>
              <w:snapToGrid w:val="0"/>
              <w:jc w:val="right"/>
            </w:pPr>
            <w:r>
              <w:rPr>
                <w:rFonts w:ascii="宋体" w:hAnsi="宋体" w:eastAsia="宋体" w:cs="宋体"/>
                <w:b w:val="0"/>
                <w:i w:val="0"/>
                <w:color w:val="000000"/>
                <w:sz w:val="14"/>
              </w:rPr>
              <w:t>783,921.00</w:t>
            </w:r>
          </w:p>
        </w:tc>
        <w:tc>
          <w:tcPr>
            <w:tcW w:w="640" w:type="dxa"/>
            <w:vAlign w:val="center"/>
          </w:tcPr>
          <w:p w14:paraId="6727C6B0">
            <w:pPr>
              <w:snapToGrid w:val="0"/>
              <w:jc w:val="left"/>
            </w:pPr>
            <w:r>
              <w:rPr>
                <w:rFonts w:ascii="宋体" w:hAnsi="宋体" w:eastAsia="宋体" w:cs="宋体"/>
                <w:b w:val="0"/>
                <w:i w:val="0"/>
                <w:color w:val="000000"/>
                <w:sz w:val="14"/>
              </w:rPr>
              <w:t>30201</w:t>
            </w:r>
          </w:p>
        </w:tc>
        <w:tc>
          <w:tcPr>
            <w:tcW w:w="2340" w:type="dxa"/>
            <w:vAlign w:val="center"/>
          </w:tcPr>
          <w:p w14:paraId="6AFBBE4C">
            <w:pPr>
              <w:snapToGrid w:val="0"/>
              <w:jc w:val="left"/>
            </w:pPr>
            <w:r>
              <w:rPr>
                <w:rFonts w:ascii="宋体" w:hAnsi="宋体" w:eastAsia="宋体" w:cs="宋体"/>
                <w:b w:val="0"/>
                <w:i w:val="0"/>
                <w:color w:val="000000"/>
                <w:sz w:val="14"/>
              </w:rPr>
              <w:t xml:space="preserve">  办公费</w:t>
            </w:r>
          </w:p>
        </w:tc>
        <w:tc>
          <w:tcPr>
            <w:tcW w:w="1220" w:type="dxa"/>
            <w:vAlign w:val="center"/>
          </w:tcPr>
          <w:p w14:paraId="4C12EF96">
            <w:pPr>
              <w:snapToGrid w:val="0"/>
              <w:jc w:val="right"/>
            </w:pPr>
            <w:r>
              <w:rPr>
                <w:rFonts w:ascii="宋体" w:hAnsi="宋体" w:eastAsia="宋体" w:cs="宋体"/>
                <w:b w:val="0"/>
                <w:i w:val="0"/>
                <w:color w:val="000000"/>
                <w:sz w:val="14"/>
              </w:rPr>
              <w:t>116,965.69</w:t>
            </w:r>
          </w:p>
        </w:tc>
        <w:tc>
          <w:tcPr>
            <w:tcW w:w="640" w:type="dxa"/>
            <w:vAlign w:val="center"/>
          </w:tcPr>
          <w:p w14:paraId="24CABFCD">
            <w:pPr>
              <w:snapToGrid w:val="0"/>
              <w:jc w:val="left"/>
            </w:pPr>
            <w:r>
              <w:rPr>
                <w:rFonts w:ascii="宋体" w:hAnsi="宋体" w:eastAsia="宋体" w:cs="宋体"/>
                <w:b w:val="0"/>
                <w:i w:val="0"/>
                <w:color w:val="000000"/>
                <w:sz w:val="14"/>
              </w:rPr>
              <w:t>30704</w:t>
            </w:r>
          </w:p>
        </w:tc>
        <w:tc>
          <w:tcPr>
            <w:tcW w:w="2980" w:type="dxa"/>
            <w:vAlign w:val="center"/>
          </w:tcPr>
          <w:p w14:paraId="62EB5527">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043E8099"/>
        </w:tc>
      </w:tr>
      <w:tr w14:paraId="687373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3CB9714">
            <w:pPr>
              <w:snapToGrid w:val="0"/>
              <w:jc w:val="left"/>
            </w:pPr>
            <w:r>
              <w:rPr>
                <w:rFonts w:ascii="宋体" w:hAnsi="宋体" w:eastAsia="宋体" w:cs="宋体"/>
                <w:b w:val="0"/>
                <w:i w:val="0"/>
                <w:color w:val="000000"/>
                <w:sz w:val="14"/>
              </w:rPr>
              <w:t>30102</w:t>
            </w:r>
          </w:p>
        </w:tc>
        <w:tc>
          <w:tcPr>
            <w:tcW w:w="2340" w:type="dxa"/>
            <w:vAlign w:val="center"/>
          </w:tcPr>
          <w:p w14:paraId="23BE4ABC">
            <w:pPr>
              <w:snapToGrid w:val="0"/>
              <w:jc w:val="left"/>
            </w:pPr>
            <w:r>
              <w:rPr>
                <w:rFonts w:ascii="宋体" w:hAnsi="宋体" w:eastAsia="宋体" w:cs="宋体"/>
                <w:b w:val="0"/>
                <w:i w:val="0"/>
                <w:color w:val="000000"/>
                <w:sz w:val="14"/>
              </w:rPr>
              <w:t xml:space="preserve">  津贴补贴</w:t>
            </w:r>
          </w:p>
        </w:tc>
        <w:tc>
          <w:tcPr>
            <w:tcW w:w="1220" w:type="dxa"/>
            <w:vAlign w:val="center"/>
          </w:tcPr>
          <w:p w14:paraId="61FFEA10">
            <w:pPr>
              <w:snapToGrid w:val="0"/>
              <w:jc w:val="right"/>
            </w:pPr>
            <w:r>
              <w:rPr>
                <w:rFonts w:ascii="宋体" w:hAnsi="宋体" w:eastAsia="宋体" w:cs="宋体"/>
                <w:b w:val="0"/>
                <w:i w:val="0"/>
                <w:color w:val="000000"/>
                <w:sz w:val="14"/>
              </w:rPr>
              <w:t>905,004.00</w:t>
            </w:r>
          </w:p>
        </w:tc>
        <w:tc>
          <w:tcPr>
            <w:tcW w:w="640" w:type="dxa"/>
            <w:vAlign w:val="center"/>
          </w:tcPr>
          <w:p w14:paraId="715E1A40">
            <w:pPr>
              <w:snapToGrid w:val="0"/>
              <w:jc w:val="left"/>
            </w:pPr>
            <w:r>
              <w:rPr>
                <w:rFonts w:ascii="宋体" w:hAnsi="宋体" w:eastAsia="宋体" w:cs="宋体"/>
                <w:b w:val="0"/>
                <w:i w:val="0"/>
                <w:color w:val="000000"/>
                <w:sz w:val="14"/>
              </w:rPr>
              <w:t>30202</w:t>
            </w:r>
          </w:p>
        </w:tc>
        <w:tc>
          <w:tcPr>
            <w:tcW w:w="2340" w:type="dxa"/>
            <w:vAlign w:val="center"/>
          </w:tcPr>
          <w:p w14:paraId="5227DCE6">
            <w:pPr>
              <w:snapToGrid w:val="0"/>
              <w:jc w:val="left"/>
            </w:pPr>
            <w:r>
              <w:rPr>
                <w:rFonts w:ascii="宋体" w:hAnsi="宋体" w:eastAsia="宋体" w:cs="宋体"/>
                <w:b w:val="0"/>
                <w:i w:val="0"/>
                <w:color w:val="000000"/>
                <w:sz w:val="14"/>
              </w:rPr>
              <w:t xml:space="preserve">  印刷费</w:t>
            </w:r>
          </w:p>
        </w:tc>
        <w:tc>
          <w:tcPr>
            <w:tcW w:w="1220" w:type="dxa"/>
            <w:vAlign w:val="center"/>
          </w:tcPr>
          <w:p w14:paraId="56B34F66"/>
        </w:tc>
        <w:tc>
          <w:tcPr>
            <w:tcW w:w="640" w:type="dxa"/>
            <w:vAlign w:val="center"/>
          </w:tcPr>
          <w:p w14:paraId="796E301E">
            <w:pPr>
              <w:snapToGrid w:val="0"/>
              <w:jc w:val="left"/>
            </w:pPr>
            <w:r>
              <w:rPr>
                <w:rFonts w:ascii="宋体" w:hAnsi="宋体" w:eastAsia="宋体" w:cs="宋体"/>
                <w:b/>
                <w:i w:val="0"/>
                <w:color w:val="000000"/>
                <w:sz w:val="14"/>
              </w:rPr>
              <w:t>310</w:t>
            </w:r>
          </w:p>
        </w:tc>
        <w:tc>
          <w:tcPr>
            <w:tcW w:w="2980" w:type="dxa"/>
            <w:vAlign w:val="center"/>
          </w:tcPr>
          <w:p w14:paraId="11EB7C46">
            <w:pPr>
              <w:snapToGrid w:val="0"/>
              <w:jc w:val="left"/>
            </w:pPr>
            <w:r>
              <w:rPr>
                <w:rFonts w:ascii="宋体" w:hAnsi="宋体" w:eastAsia="宋体" w:cs="宋体"/>
                <w:b/>
                <w:i w:val="0"/>
                <w:color w:val="000000"/>
                <w:sz w:val="14"/>
              </w:rPr>
              <w:t>资本性支出</w:t>
            </w:r>
          </w:p>
        </w:tc>
        <w:tc>
          <w:tcPr>
            <w:tcW w:w="1218" w:type="dxa"/>
            <w:vAlign w:val="center"/>
          </w:tcPr>
          <w:p w14:paraId="6F96B0C3">
            <w:pPr>
              <w:snapToGrid w:val="0"/>
              <w:jc w:val="right"/>
            </w:pPr>
            <w:r>
              <w:rPr>
                <w:rFonts w:ascii="宋体" w:hAnsi="宋体" w:eastAsia="宋体" w:cs="宋体"/>
                <w:b w:val="0"/>
                <w:i w:val="0"/>
                <w:color w:val="000000"/>
                <w:sz w:val="14"/>
              </w:rPr>
              <w:t>23,998.00</w:t>
            </w:r>
          </w:p>
        </w:tc>
      </w:tr>
      <w:tr w14:paraId="3D5782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859B07D">
            <w:pPr>
              <w:snapToGrid w:val="0"/>
              <w:jc w:val="left"/>
            </w:pPr>
            <w:r>
              <w:rPr>
                <w:rFonts w:ascii="宋体" w:hAnsi="宋体" w:eastAsia="宋体" w:cs="宋体"/>
                <w:b w:val="0"/>
                <w:i w:val="0"/>
                <w:color w:val="000000"/>
                <w:sz w:val="14"/>
              </w:rPr>
              <w:t>30103</w:t>
            </w:r>
          </w:p>
        </w:tc>
        <w:tc>
          <w:tcPr>
            <w:tcW w:w="2340" w:type="dxa"/>
            <w:vAlign w:val="center"/>
          </w:tcPr>
          <w:p w14:paraId="2AE28B29">
            <w:pPr>
              <w:snapToGrid w:val="0"/>
              <w:jc w:val="left"/>
            </w:pPr>
            <w:r>
              <w:rPr>
                <w:rFonts w:ascii="宋体" w:hAnsi="宋体" w:eastAsia="宋体" w:cs="宋体"/>
                <w:b w:val="0"/>
                <w:i w:val="0"/>
                <w:color w:val="000000"/>
                <w:sz w:val="14"/>
              </w:rPr>
              <w:t xml:space="preserve">  奖金</w:t>
            </w:r>
          </w:p>
        </w:tc>
        <w:tc>
          <w:tcPr>
            <w:tcW w:w="1220" w:type="dxa"/>
            <w:vAlign w:val="center"/>
          </w:tcPr>
          <w:p w14:paraId="75557D1D">
            <w:pPr>
              <w:snapToGrid w:val="0"/>
              <w:jc w:val="right"/>
            </w:pPr>
            <w:r>
              <w:rPr>
                <w:rFonts w:ascii="宋体" w:hAnsi="宋体" w:eastAsia="宋体" w:cs="宋体"/>
                <w:b w:val="0"/>
                <w:i w:val="0"/>
                <w:color w:val="000000"/>
                <w:sz w:val="14"/>
              </w:rPr>
              <w:t>717,956.00</w:t>
            </w:r>
          </w:p>
        </w:tc>
        <w:tc>
          <w:tcPr>
            <w:tcW w:w="640" w:type="dxa"/>
            <w:vAlign w:val="center"/>
          </w:tcPr>
          <w:p w14:paraId="5859E041">
            <w:pPr>
              <w:snapToGrid w:val="0"/>
              <w:jc w:val="left"/>
            </w:pPr>
            <w:r>
              <w:rPr>
                <w:rFonts w:ascii="宋体" w:hAnsi="宋体" w:eastAsia="宋体" w:cs="宋体"/>
                <w:b w:val="0"/>
                <w:i w:val="0"/>
                <w:color w:val="000000"/>
                <w:sz w:val="14"/>
              </w:rPr>
              <w:t>30203</w:t>
            </w:r>
          </w:p>
        </w:tc>
        <w:tc>
          <w:tcPr>
            <w:tcW w:w="2340" w:type="dxa"/>
            <w:vAlign w:val="center"/>
          </w:tcPr>
          <w:p w14:paraId="4A537A32">
            <w:pPr>
              <w:snapToGrid w:val="0"/>
              <w:jc w:val="left"/>
            </w:pPr>
            <w:r>
              <w:rPr>
                <w:rFonts w:ascii="宋体" w:hAnsi="宋体" w:eastAsia="宋体" w:cs="宋体"/>
                <w:b w:val="0"/>
                <w:i w:val="0"/>
                <w:color w:val="000000"/>
                <w:sz w:val="14"/>
              </w:rPr>
              <w:t xml:space="preserve">  咨询费</w:t>
            </w:r>
          </w:p>
        </w:tc>
        <w:tc>
          <w:tcPr>
            <w:tcW w:w="1220" w:type="dxa"/>
            <w:vAlign w:val="center"/>
          </w:tcPr>
          <w:p w14:paraId="6AC27BAE"/>
        </w:tc>
        <w:tc>
          <w:tcPr>
            <w:tcW w:w="640" w:type="dxa"/>
            <w:vAlign w:val="center"/>
          </w:tcPr>
          <w:p w14:paraId="44EBC53E">
            <w:pPr>
              <w:snapToGrid w:val="0"/>
              <w:jc w:val="left"/>
            </w:pPr>
            <w:r>
              <w:rPr>
                <w:rFonts w:ascii="宋体" w:hAnsi="宋体" w:eastAsia="宋体" w:cs="宋体"/>
                <w:b w:val="0"/>
                <w:i w:val="0"/>
                <w:color w:val="000000"/>
                <w:sz w:val="14"/>
              </w:rPr>
              <w:t>31001</w:t>
            </w:r>
          </w:p>
        </w:tc>
        <w:tc>
          <w:tcPr>
            <w:tcW w:w="2980" w:type="dxa"/>
            <w:vAlign w:val="center"/>
          </w:tcPr>
          <w:p w14:paraId="1009AAE6">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7B1C1801"/>
        </w:tc>
      </w:tr>
      <w:tr w14:paraId="31E70A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4B4E361">
            <w:pPr>
              <w:snapToGrid w:val="0"/>
              <w:jc w:val="left"/>
            </w:pPr>
            <w:r>
              <w:rPr>
                <w:rFonts w:ascii="宋体" w:hAnsi="宋体" w:eastAsia="宋体" w:cs="宋体"/>
                <w:b w:val="0"/>
                <w:i w:val="0"/>
                <w:color w:val="000000"/>
                <w:sz w:val="14"/>
              </w:rPr>
              <w:t>30106</w:t>
            </w:r>
          </w:p>
        </w:tc>
        <w:tc>
          <w:tcPr>
            <w:tcW w:w="2340" w:type="dxa"/>
            <w:vAlign w:val="center"/>
          </w:tcPr>
          <w:p w14:paraId="54AB0433">
            <w:pPr>
              <w:snapToGrid w:val="0"/>
              <w:jc w:val="left"/>
            </w:pPr>
            <w:r>
              <w:rPr>
                <w:rFonts w:ascii="宋体" w:hAnsi="宋体" w:eastAsia="宋体" w:cs="宋体"/>
                <w:b w:val="0"/>
                <w:i w:val="0"/>
                <w:color w:val="000000"/>
                <w:sz w:val="14"/>
              </w:rPr>
              <w:t xml:space="preserve">  伙食补助费</w:t>
            </w:r>
          </w:p>
        </w:tc>
        <w:tc>
          <w:tcPr>
            <w:tcW w:w="1220" w:type="dxa"/>
            <w:vAlign w:val="center"/>
          </w:tcPr>
          <w:p w14:paraId="5F54EBAC"/>
        </w:tc>
        <w:tc>
          <w:tcPr>
            <w:tcW w:w="640" w:type="dxa"/>
            <w:vAlign w:val="center"/>
          </w:tcPr>
          <w:p w14:paraId="7F4EEFDD">
            <w:pPr>
              <w:snapToGrid w:val="0"/>
              <w:jc w:val="left"/>
            </w:pPr>
            <w:r>
              <w:rPr>
                <w:rFonts w:ascii="宋体" w:hAnsi="宋体" w:eastAsia="宋体" w:cs="宋体"/>
                <w:b w:val="0"/>
                <w:i w:val="0"/>
                <w:color w:val="000000"/>
                <w:sz w:val="14"/>
              </w:rPr>
              <w:t>30204</w:t>
            </w:r>
          </w:p>
        </w:tc>
        <w:tc>
          <w:tcPr>
            <w:tcW w:w="2340" w:type="dxa"/>
            <w:vAlign w:val="center"/>
          </w:tcPr>
          <w:p w14:paraId="15901307">
            <w:pPr>
              <w:snapToGrid w:val="0"/>
              <w:jc w:val="left"/>
            </w:pPr>
            <w:r>
              <w:rPr>
                <w:rFonts w:ascii="宋体" w:hAnsi="宋体" w:eastAsia="宋体" w:cs="宋体"/>
                <w:b w:val="0"/>
                <w:i w:val="0"/>
                <w:color w:val="000000"/>
                <w:sz w:val="14"/>
              </w:rPr>
              <w:t xml:space="preserve">  手续费</w:t>
            </w:r>
          </w:p>
        </w:tc>
        <w:tc>
          <w:tcPr>
            <w:tcW w:w="1220" w:type="dxa"/>
            <w:vAlign w:val="center"/>
          </w:tcPr>
          <w:p w14:paraId="76E9CFA6">
            <w:pPr>
              <w:snapToGrid w:val="0"/>
              <w:jc w:val="right"/>
            </w:pPr>
            <w:r>
              <w:rPr>
                <w:rFonts w:ascii="宋体" w:hAnsi="宋体" w:eastAsia="宋体" w:cs="宋体"/>
                <w:b w:val="0"/>
                <w:i w:val="0"/>
                <w:color w:val="000000"/>
                <w:sz w:val="14"/>
              </w:rPr>
              <w:t>946.00</w:t>
            </w:r>
          </w:p>
        </w:tc>
        <w:tc>
          <w:tcPr>
            <w:tcW w:w="640" w:type="dxa"/>
            <w:vAlign w:val="center"/>
          </w:tcPr>
          <w:p w14:paraId="2A53DDB4">
            <w:pPr>
              <w:snapToGrid w:val="0"/>
              <w:jc w:val="left"/>
            </w:pPr>
            <w:r>
              <w:rPr>
                <w:rFonts w:ascii="宋体" w:hAnsi="宋体" w:eastAsia="宋体" w:cs="宋体"/>
                <w:b w:val="0"/>
                <w:i w:val="0"/>
                <w:color w:val="000000"/>
                <w:sz w:val="14"/>
              </w:rPr>
              <w:t>31002</w:t>
            </w:r>
          </w:p>
        </w:tc>
        <w:tc>
          <w:tcPr>
            <w:tcW w:w="2980" w:type="dxa"/>
            <w:vAlign w:val="center"/>
          </w:tcPr>
          <w:p w14:paraId="4EB6B9DC">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5AB53F7C">
            <w:pPr>
              <w:snapToGrid w:val="0"/>
              <w:jc w:val="right"/>
            </w:pPr>
            <w:r>
              <w:rPr>
                <w:rFonts w:ascii="宋体" w:hAnsi="宋体" w:eastAsia="宋体" w:cs="宋体"/>
                <w:b w:val="0"/>
                <w:i w:val="0"/>
                <w:color w:val="000000"/>
                <w:sz w:val="14"/>
              </w:rPr>
              <w:t>23,998.00</w:t>
            </w:r>
          </w:p>
        </w:tc>
      </w:tr>
      <w:tr w14:paraId="543F1D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DE36ABF">
            <w:pPr>
              <w:snapToGrid w:val="0"/>
              <w:jc w:val="left"/>
            </w:pPr>
            <w:r>
              <w:rPr>
                <w:rFonts w:ascii="宋体" w:hAnsi="宋体" w:eastAsia="宋体" w:cs="宋体"/>
                <w:b w:val="0"/>
                <w:i w:val="0"/>
                <w:color w:val="000000"/>
                <w:sz w:val="14"/>
              </w:rPr>
              <w:t>30107</w:t>
            </w:r>
          </w:p>
        </w:tc>
        <w:tc>
          <w:tcPr>
            <w:tcW w:w="2340" w:type="dxa"/>
            <w:vAlign w:val="center"/>
          </w:tcPr>
          <w:p w14:paraId="35E70950">
            <w:pPr>
              <w:snapToGrid w:val="0"/>
              <w:jc w:val="left"/>
            </w:pPr>
            <w:r>
              <w:rPr>
                <w:rFonts w:ascii="宋体" w:hAnsi="宋体" w:eastAsia="宋体" w:cs="宋体"/>
                <w:b w:val="0"/>
                <w:i w:val="0"/>
                <w:color w:val="000000"/>
                <w:sz w:val="14"/>
              </w:rPr>
              <w:t xml:space="preserve">  绩效工资</w:t>
            </w:r>
          </w:p>
        </w:tc>
        <w:tc>
          <w:tcPr>
            <w:tcW w:w="1220" w:type="dxa"/>
            <w:vAlign w:val="center"/>
          </w:tcPr>
          <w:p w14:paraId="1C170236"/>
        </w:tc>
        <w:tc>
          <w:tcPr>
            <w:tcW w:w="640" w:type="dxa"/>
            <w:vAlign w:val="center"/>
          </w:tcPr>
          <w:p w14:paraId="0A4745DD">
            <w:pPr>
              <w:snapToGrid w:val="0"/>
              <w:jc w:val="left"/>
            </w:pPr>
            <w:r>
              <w:rPr>
                <w:rFonts w:ascii="宋体" w:hAnsi="宋体" w:eastAsia="宋体" w:cs="宋体"/>
                <w:b w:val="0"/>
                <w:i w:val="0"/>
                <w:color w:val="000000"/>
                <w:sz w:val="14"/>
              </w:rPr>
              <w:t>30205</w:t>
            </w:r>
          </w:p>
        </w:tc>
        <w:tc>
          <w:tcPr>
            <w:tcW w:w="2340" w:type="dxa"/>
            <w:vAlign w:val="center"/>
          </w:tcPr>
          <w:p w14:paraId="25608939">
            <w:pPr>
              <w:snapToGrid w:val="0"/>
              <w:jc w:val="left"/>
            </w:pPr>
            <w:r>
              <w:rPr>
                <w:rFonts w:ascii="宋体" w:hAnsi="宋体" w:eastAsia="宋体" w:cs="宋体"/>
                <w:b w:val="0"/>
                <w:i w:val="0"/>
                <w:color w:val="000000"/>
                <w:sz w:val="14"/>
              </w:rPr>
              <w:t xml:space="preserve">  水费</w:t>
            </w:r>
          </w:p>
        </w:tc>
        <w:tc>
          <w:tcPr>
            <w:tcW w:w="1220" w:type="dxa"/>
            <w:vAlign w:val="center"/>
          </w:tcPr>
          <w:p w14:paraId="401558FC">
            <w:pPr>
              <w:snapToGrid w:val="0"/>
              <w:jc w:val="right"/>
            </w:pPr>
            <w:r>
              <w:rPr>
                <w:rFonts w:ascii="宋体" w:hAnsi="宋体" w:eastAsia="宋体" w:cs="宋体"/>
                <w:b w:val="0"/>
                <w:i w:val="0"/>
                <w:color w:val="000000"/>
                <w:sz w:val="14"/>
              </w:rPr>
              <w:t>1,000.00</w:t>
            </w:r>
          </w:p>
        </w:tc>
        <w:tc>
          <w:tcPr>
            <w:tcW w:w="640" w:type="dxa"/>
            <w:vAlign w:val="center"/>
          </w:tcPr>
          <w:p w14:paraId="3106E633">
            <w:pPr>
              <w:snapToGrid w:val="0"/>
              <w:jc w:val="left"/>
            </w:pPr>
            <w:r>
              <w:rPr>
                <w:rFonts w:ascii="宋体" w:hAnsi="宋体" w:eastAsia="宋体" w:cs="宋体"/>
                <w:b w:val="0"/>
                <w:i w:val="0"/>
                <w:color w:val="000000"/>
                <w:sz w:val="14"/>
              </w:rPr>
              <w:t>31003</w:t>
            </w:r>
          </w:p>
        </w:tc>
        <w:tc>
          <w:tcPr>
            <w:tcW w:w="2980" w:type="dxa"/>
            <w:vAlign w:val="center"/>
          </w:tcPr>
          <w:p w14:paraId="4A96A6C3">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4280A678"/>
        </w:tc>
      </w:tr>
      <w:tr w14:paraId="3359D5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90CFE2B">
            <w:pPr>
              <w:snapToGrid w:val="0"/>
              <w:jc w:val="left"/>
            </w:pPr>
            <w:r>
              <w:rPr>
                <w:rFonts w:ascii="宋体" w:hAnsi="宋体" w:eastAsia="宋体" w:cs="宋体"/>
                <w:b w:val="0"/>
                <w:i w:val="0"/>
                <w:color w:val="000000"/>
                <w:sz w:val="14"/>
              </w:rPr>
              <w:t>30108</w:t>
            </w:r>
          </w:p>
        </w:tc>
        <w:tc>
          <w:tcPr>
            <w:tcW w:w="2340" w:type="dxa"/>
            <w:vAlign w:val="center"/>
          </w:tcPr>
          <w:p w14:paraId="5A4019BD">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7248FCB2">
            <w:pPr>
              <w:snapToGrid w:val="0"/>
              <w:jc w:val="right"/>
            </w:pPr>
            <w:r>
              <w:rPr>
                <w:rFonts w:ascii="宋体" w:hAnsi="宋体" w:eastAsia="宋体" w:cs="宋体"/>
                <w:b w:val="0"/>
                <w:i w:val="0"/>
                <w:color w:val="000000"/>
                <w:sz w:val="14"/>
              </w:rPr>
              <w:t>333,000.00</w:t>
            </w:r>
          </w:p>
        </w:tc>
        <w:tc>
          <w:tcPr>
            <w:tcW w:w="640" w:type="dxa"/>
            <w:vAlign w:val="center"/>
          </w:tcPr>
          <w:p w14:paraId="7A8D16BE">
            <w:pPr>
              <w:snapToGrid w:val="0"/>
              <w:jc w:val="left"/>
            </w:pPr>
            <w:r>
              <w:rPr>
                <w:rFonts w:ascii="宋体" w:hAnsi="宋体" w:eastAsia="宋体" w:cs="宋体"/>
                <w:b w:val="0"/>
                <w:i w:val="0"/>
                <w:color w:val="000000"/>
                <w:sz w:val="14"/>
              </w:rPr>
              <w:t>30206</w:t>
            </w:r>
          </w:p>
        </w:tc>
        <w:tc>
          <w:tcPr>
            <w:tcW w:w="2340" w:type="dxa"/>
            <w:vAlign w:val="center"/>
          </w:tcPr>
          <w:p w14:paraId="21065346">
            <w:pPr>
              <w:snapToGrid w:val="0"/>
              <w:jc w:val="left"/>
            </w:pPr>
            <w:r>
              <w:rPr>
                <w:rFonts w:ascii="宋体" w:hAnsi="宋体" w:eastAsia="宋体" w:cs="宋体"/>
                <w:b w:val="0"/>
                <w:i w:val="0"/>
                <w:color w:val="000000"/>
                <w:sz w:val="14"/>
              </w:rPr>
              <w:t xml:space="preserve">  电费</w:t>
            </w:r>
          </w:p>
        </w:tc>
        <w:tc>
          <w:tcPr>
            <w:tcW w:w="1220" w:type="dxa"/>
            <w:vAlign w:val="center"/>
          </w:tcPr>
          <w:p w14:paraId="007EFB12">
            <w:pPr>
              <w:snapToGrid w:val="0"/>
              <w:jc w:val="right"/>
            </w:pPr>
            <w:r>
              <w:rPr>
                <w:rFonts w:ascii="宋体" w:hAnsi="宋体" w:eastAsia="宋体" w:cs="宋体"/>
                <w:b w:val="0"/>
                <w:i w:val="0"/>
                <w:color w:val="000000"/>
                <w:sz w:val="14"/>
              </w:rPr>
              <w:t>11,000.00</w:t>
            </w:r>
          </w:p>
        </w:tc>
        <w:tc>
          <w:tcPr>
            <w:tcW w:w="640" w:type="dxa"/>
            <w:vAlign w:val="center"/>
          </w:tcPr>
          <w:p w14:paraId="1EBAFBB8">
            <w:pPr>
              <w:snapToGrid w:val="0"/>
              <w:jc w:val="left"/>
            </w:pPr>
            <w:r>
              <w:rPr>
                <w:rFonts w:ascii="宋体" w:hAnsi="宋体" w:eastAsia="宋体" w:cs="宋体"/>
                <w:b w:val="0"/>
                <w:i w:val="0"/>
                <w:color w:val="000000"/>
                <w:sz w:val="14"/>
              </w:rPr>
              <w:t>31005</w:t>
            </w:r>
          </w:p>
        </w:tc>
        <w:tc>
          <w:tcPr>
            <w:tcW w:w="2980" w:type="dxa"/>
            <w:vAlign w:val="center"/>
          </w:tcPr>
          <w:p w14:paraId="08F68813">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6AAE8A32"/>
        </w:tc>
      </w:tr>
      <w:tr w14:paraId="087E41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B50E9F5">
            <w:pPr>
              <w:snapToGrid w:val="0"/>
              <w:jc w:val="left"/>
            </w:pPr>
            <w:r>
              <w:rPr>
                <w:rFonts w:ascii="宋体" w:hAnsi="宋体" w:eastAsia="宋体" w:cs="宋体"/>
                <w:b w:val="0"/>
                <w:i w:val="0"/>
                <w:color w:val="000000"/>
                <w:sz w:val="14"/>
              </w:rPr>
              <w:t>30109</w:t>
            </w:r>
          </w:p>
        </w:tc>
        <w:tc>
          <w:tcPr>
            <w:tcW w:w="2340" w:type="dxa"/>
            <w:vAlign w:val="center"/>
          </w:tcPr>
          <w:p w14:paraId="0642ACE2">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169783FD">
            <w:pPr>
              <w:snapToGrid w:val="0"/>
              <w:jc w:val="right"/>
            </w:pPr>
            <w:r>
              <w:rPr>
                <w:rFonts w:ascii="宋体" w:hAnsi="宋体" w:eastAsia="宋体" w:cs="宋体"/>
                <w:b w:val="0"/>
                <w:i w:val="0"/>
                <w:color w:val="000000"/>
                <w:sz w:val="14"/>
              </w:rPr>
              <w:t>171,718.96</w:t>
            </w:r>
          </w:p>
        </w:tc>
        <w:tc>
          <w:tcPr>
            <w:tcW w:w="640" w:type="dxa"/>
            <w:vAlign w:val="center"/>
          </w:tcPr>
          <w:p w14:paraId="3F5BD461">
            <w:pPr>
              <w:snapToGrid w:val="0"/>
              <w:jc w:val="left"/>
            </w:pPr>
            <w:r>
              <w:rPr>
                <w:rFonts w:ascii="宋体" w:hAnsi="宋体" w:eastAsia="宋体" w:cs="宋体"/>
                <w:b w:val="0"/>
                <w:i w:val="0"/>
                <w:color w:val="000000"/>
                <w:sz w:val="14"/>
              </w:rPr>
              <w:t>30207</w:t>
            </w:r>
          </w:p>
        </w:tc>
        <w:tc>
          <w:tcPr>
            <w:tcW w:w="2340" w:type="dxa"/>
            <w:vAlign w:val="center"/>
          </w:tcPr>
          <w:p w14:paraId="18C0A37D">
            <w:pPr>
              <w:snapToGrid w:val="0"/>
              <w:jc w:val="left"/>
            </w:pPr>
            <w:r>
              <w:rPr>
                <w:rFonts w:ascii="宋体" w:hAnsi="宋体" w:eastAsia="宋体" w:cs="宋体"/>
                <w:b w:val="0"/>
                <w:i w:val="0"/>
                <w:color w:val="000000"/>
                <w:sz w:val="14"/>
              </w:rPr>
              <w:t xml:space="preserve">  邮电费</w:t>
            </w:r>
          </w:p>
        </w:tc>
        <w:tc>
          <w:tcPr>
            <w:tcW w:w="1220" w:type="dxa"/>
            <w:vAlign w:val="center"/>
          </w:tcPr>
          <w:p w14:paraId="51C6B3F5">
            <w:pPr>
              <w:snapToGrid w:val="0"/>
              <w:jc w:val="right"/>
            </w:pPr>
            <w:r>
              <w:rPr>
                <w:rFonts w:ascii="宋体" w:hAnsi="宋体" w:eastAsia="宋体" w:cs="宋体"/>
                <w:b w:val="0"/>
                <w:i w:val="0"/>
                <w:color w:val="000000"/>
                <w:sz w:val="14"/>
              </w:rPr>
              <w:t>6,944.31</w:t>
            </w:r>
          </w:p>
        </w:tc>
        <w:tc>
          <w:tcPr>
            <w:tcW w:w="640" w:type="dxa"/>
            <w:vAlign w:val="center"/>
          </w:tcPr>
          <w:p w14:paraId="20288847">
            <w:pPr>
              <w:snapToGrid w:val="0"/>
              <w:jc w:val="left"/>
            </w:pPr>
            <w:r>
              <w:rPr>
                <w:rFonts w:ascii="宋体" w:hAnsi="宋体" w:eastAsia="宋体" w:cs="宋体"/>
                <w:b w:val="0"/>
                <w:i w:val="0"/>
                <w:color w:val="000000"/>
                <w:sz w:val="14"/>
              </w:rPr>
              <w:t>31006</w:t>
            </w:r>
          </w:p>
        </w:tc>
        <w:tc>
          <w:tcPr>
            <w:tcW w:w="2980" w:type="dxa"/>
            <w:vAlign w:val="center"/>
          </w:tcPr>
          <w:p w14:paraId="2D19C0F8">
            <w:pPr>
              <w:snapToGrid w:val="0"/>
              <w:jc w:val="left"/>
            </w:pPr>
            <w:r>
              <w:rPr>
                <w:rFonts w:ascii="宋体" w:hAnsi="宋体" w:eastAsia="宋体" w:cs="宋体"/>
                <w:b w:val="0"/>
                <w:i w:val="0"/>
                <w:color w:val="000000"/>
                <w:sz w:val="14"/>
              </w:rPr>
              <w:t xml:space="preserve">  大型修缮</w:t>
            </w:r>
          </w:p>
        </w:tc>
        <w:tc>
          <w:tcPr>
            <w:tcW w:w="1218" w:type="dxa"/>
            <w:vAlign w:val="center"/>
          </w:tcPr>
          <w:p w14:paraId="07E9DF69"/>
        </w:tc>
      </w:tr>
      <w:tr w14:paraId="66C59B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3B8442F">
            <w:pPr>
              <w:snapToGrid w:val="0"/>
              <w:jc w:val="left"/>
            </w:pPr>
            <w:r>
              <w:rPr>
                <w:rFonts w:ascii="宋体" w:hAnsi="宋体" w:eastAsia="宋体" w:cs="宋体"/>
                <w:b w:val="0"/>
                <w:i w:val="0"/>
                <w:color w:val="000000"/>
                <w:sz w:val="14"/>
              </w:rPr>
              <w:t>30110</w:t>
            </w:r>
          </w:p>
        </w:tc>
        <w:tc>
          <w:tcPr>
            <w:tcW w:w="2340" w:type="dxa"/>
            <w:vAlign w:val="center"/>
          </w:tcPr>
          <w:p w14:paraId="7F566408">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5E420B80">
            <w:pPr>
              <w:snapToGrid w:val="0"/>
              <w:jc w:val="right"/>
            </w:pPr>
            <w:r>
              <w:rPr>
                <w:rFonts w:ascii="宋体" w:hAnsi="宋体" w:eastAsia="宋体" w:cs="宋体"/>
                <w:b w:val="0"/>
                <w:i w:val="0"/>
                <w:color w:val="000000"/>
                <w:sz w:val="14"/>
              </w:rPr>
              <w:t>208,000.00</w:t>
            </w:r>
          </w:p>
        </w:tc>
        <w:tc>
          <w:tcPr>
            <w:tcW w:w="640" w:type="dxa"/>
            <w:vAlign w:val="center"/>
          </w:tcPr>
          <w:p w14:paraId="61D5AA1F">
            <w:pPr>
              <w:snapToGrid w:val="0"/>
              <w:jc w:val="left"/>
            </w:pPr>
            <w:r>
              <w:rPr>
                <w:rFonts w:ascii="宋体" w:hAnsi="宋体" w:eastAsia="宋体" w:cs="宋体"/>
                <w:b w:val="0"/>
                <w:i w:val="0"/>
                <w:color w:val="000000"/>
                <w:sz w:val="14"/>
              </w:rPr>
              <w:t>30208</w:t>
            </w:r>
          </w:p>
        </w:tc>
        <w:tc>
          <w:tcPr>
            <w:tcW w:w="2340" w:type="dxa"/>
            <w:vAlign w:val="center"/>
          </w:tcPr>
          <w:p w14:paraId="7AA9314B">
            <w:pPr>
              <w:snapToGrid w:val="0"/>
              <w:jc w:val="left"/>
            </w:pPr>
            <w:r>
              <w:rPr>
                <w:rFonts w:ascii="宋体" w:hAnsi="宋体" w:eastAsia="宋体" w:cs="宋体"/>
                <w:b w:val="0"/>
                <w:i w:val="0"/>
                <w:color w:val="000000"/>
                <w:sz w:val="14"/>
              </w:rPr>
              <w:t xml:space="preserve">  取暖费</w:t>
            </w:r>
          </w:p>
        </w:tc>
        <w:tc>
          <w:tcPr>
            <w:tcW w:w="1220" w:type="dxa"/>
            <w:vAlign w:val="center"/>
          </w:tcPr>
          <w:p w14:paraId="39F122B9"/>
        </w:tc>
        <w:tc>
          <w:tcPr>
            <w:tcW w:w="640" w:type="dxa"/>
            <w:vAlign w:val="center"/>
          </w:tcPr>
          <w:p w14:paraId="1A8C6104">
            <w:pPr>
              <w:snapToGrid w:val="0"/>
              <w:jc w:val="left"/>
            </w:pPr>
            <w:r>
              <w:rPr>
                <w:rFonts w:ascii="宋体" w:hAnsi="宋体" w:eastAsia="宋体" w:cs="宋体"/>
                <w:b w:val="0"/>
                <w:i w:val="0"/>
                <w:color w:val="000000"/>
                <w:sz w:val="14"/>
              </w:rPr>
              <w:t>31007</w:t>
            </w:r>
          </w:p>
        </w:tc>
        <w:tc>
          <w:tcPr>
            <w:tcW w:w="2980" w:type="dxa"/>
            <w:vAlign w:val="center"/>
          </w:tcPr>
          <w:p w14:paraId="1A6B4DD3">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5978C80C"/>
        </w:tc>
      </w:tr>
      <w:tr w14:paraId="7F383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B6FBDD2">
            <w:pPr>
              <w:snapToGrid w:val="0"/>
              <w:jc w:val="left"/>
            </w:pPr>
            <w:r>
              <w:rPr>
                <w:rFonts w:ascii="宋体" w:hAnsi="宋体" w:eastAsia="宋体" w:cs="宋体"/>
                <w:b w:val="0"/>
                <w:i w:val="0"/>
                <w:color w:val="000000"/>
                <w:sz w:val="14"/>
              </w:rPr>
              <w:t>30111</w:t>
            </w:r>
          </w:p>
        </w:tc>
        <w:tc>
          <w:tcPr>
            <w:tcW w:w="2340" w:type="dxa"/>
            <w:vAlign w:val="center"/>
          </w:tcPr>
          <w:p w14:paraId="0875F8B5">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6407568E">
            <w:pPr>
              <w:snapToGrid w:val="0"/>
              <w:jc w:val="right"/>
            </w:pPr>
            <w:r>
              <w:rPr>
                <w:rFonts w:ascii="宋体" w:hAnsi="宋体" w:eastAsia="宋体" w:cs="宋体"/>
                <w:b w:val="0"/>
                <w:i w:val="0"/>
                <w:color w:val="000000"/>
                <w:sz w:val="14"/>
              </w:rPr>
              <w:t>41,669.04</w:t>
            </w:r>
          </w:p>
        </w:tc>
        <w:tc>
          <w:tcPr>
            <w:tcW w:w="640" w:type="dxa"/>
            <w:vAlign w:val="center"/>
          </w:tcPr>
          <w:p w14:paraId="7531B4F1">
            <w:pPr>
              <w:snapToGrid w:val="0"/>
              <w:jc w:val="left"/>
            </w:pPr>
            <w:r>
              <w:rPr>
                <w:rFonts w:ascii="宋体" w:hAnsi="宋体" w:eastAsia="宋体" w:cs="宋体"/>
                <w:b w:val="0"/>
                <w:i w:val="0"/>
                <w:color w:val="000000"/>
                <w:sz w:val="14"/>
              </w:rPr>
              <w:t>30209</w:t>
            </w:r>
          </w:p>
        </w:tc>
        <w:tc>
          <w:tcPr>
            <w:tcW w:w="2340" w:type="dxa"/>
            <w:vAlign w:val="center"/>
          </w:tcPr>
          <w:p w14:paraId="3A85FDDA">
            <w:pPr>
              <w:snapToGrid w:val="0"/>
              <w:jc w:val="left"/>
            </w:pPr>
            <w:r>
              <w:rPr>
                <w:rFonts w:ascii="宋体" w:hAnsi="宋体" w:eastAsia="宋体" w:cs="宋体"/>
                <w:b w:val="0"/>
                <w:i w:val="0"/>
                <w:color w:val="000000"/>
                <w:sz w:val="14"/>
              </w:rPr>
              <w:t xml:space="preserve">  物业管理费</w:t>
            </w:r>
          </w:p>
        </w:tc>
        <w:tc>
          <w:tcPr>
            <w:tcW w:w="1220" w:type="dxa"/>
            <w:vAlign w:val="center"/>
          </w:tcPr>
          <w:p w14:paraId="5E5258B6"/>
        </w:tc>
        <w:tc>
          <w:tcPr>
            <w:tcW w:w="640" w:type="dxa"/>
            <w:vAlign w:val="center"/>
          </w:tcPr>
          <w:p w14:paraId="4690FEFE">
            <w:pPr>
              <w:snapToGrid w:val="0"/>
              <w:jc w:val="left"/>
            </w:pPr>
            <w:r>
              <w:rPr>
                <w:rFonts w:ascii="宋体" w:hAnsi="宋体" w:eastAsia="宋体" w:cs="宋体"/>
                <w:b w:val="0"/>
                <w:i w:val="0"/>
                <w:color w:val="000000"/>
                <w:sz w:val="14"/>
              </w:rPr>
              <w:t>31008</w:t>
            </w:r>
          </w:p>
        </w:tc>
        <w:tc>
          <w:tcPr>
            <w:tcW w:w="2980" w:type="dxa"/>
            <w:vAlign w:val="center"/>
          </w:tcPr>
          <w:p w14:paraId="7FC138DF">
            <w:pPr>
              <w:snapToGrid w:val="0"/>
              <w:jc w:val="left"/>
            </w:pPr>
            <w:r>
              <w:rPr>
                <w:rFonts w:ascii="宋体" w:hAnsi="宋体" w:eastAsia="宋体" w:cs="宋体"/>
                <w:b w:val="0"/>
                <w:i w:val="0"/>
                <w:color w:val="000000"/>
                <w:sz w:val="14"/>
              </w:rPr>
              <w:t xml:space="preserve">  物资储备</w:t>
            </w:r>
          </w:p>
        </w:tc>
        <w:tc>
          <w:tcPr>
            <w:tcW w:w="1218" w:type="dxa"/>
            <w:vAlign w:val="center"/>
          </w:tcPr>
          <w:p w14:paraId="604394CB"/>
        </w:tc>
      </w:tr>
      <w:tr w14:paraId="4E204A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E740749">
            <w:pPr>
              <w:snapToGrid w:val="0"/>
              <w:jc w:val="left"/>
            </w:pPr>
            <w:r>
              <w:rPr>
                <w:rFonts w:ascii="宋体" w:hAnsi="宋体" w:eastAsia="宋体" w:cs="宋体"/>
                <w:b w:val="0"/>
                <w:i w:val="0"/>
                <w:color w:val="000000"/>
                <w:sz w:val="14"/>
              </w:rPr>
              <w:t>30112</w:t>
            </w:r>
          </w:p>
        </w:tc>
        <w:tc>
          <w:tcPr>
            <w:tcW w:w="2340" w:type="dxa"/>
            <w:vAlign w:val="center"/>
          </w:tcPr>
          <w:p w14:paraId="1195DBA1">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639F2197">
            <w:pPr>
              <w:snapToGrid w:val="0"/>
              <w:jc w:val="right"/>
            </w:pPr>
            <w:r>
              <w:rPr>
                <w:rFonts w:ascii="宋体" w:hAnsi="宋体" w:eastAsia="宋体" w:cs="宋体"/>
                <w:b w:val="0"/>
                <w:i w:val="0"/>
                <w:color w:val="000000"/>
                <w:sz w:val="14"/>
              </w:rPr>
              <w:t>4,865.24</w:t>
            </w:r>
          </w:p>
        </w:tc>
        <w:tc>
          <w:tcPr>
            <w:tcW w:w="640" w:type="dxa"/>
            <w:vAlign w:val="center"/>
          </w:tcPr>
          <w:p w14:paraId="3D24BB1E">
            <w:pPr>
              <w:snapToGrid w:val="0"/>
              <w:jc w:val="left"/>
            </w:pPr>
            <w:r>
              <w:rPr>
                <w:rFonts w:ascii="宋体" w:hAnsi="宋体" w:eastAsia="宋体" w:cs="宋体"/>
                <w:b w:val="0"/>
                <w:i w:val="0"/>
                <w:color w:val="000000"/>
                <w:sz w:val="14"/>
              </w:rPr>
              <w:t>30211</w:t>
            </w:r>
          </w:p>
        </w:tc>
        <w:tc>
          <w:tcPr>
            <w:tcW w:w="2340" w:type="dxa"/>
            <w:vAlign w:val="center"/>
          </w:tcPr>
          <w:p w14:paraId="6014EAEA">
            <w:pPr>
              <w:snapToGrid w:val="0"/>
              <w:jc w:val="left"/>
            </w:pPr>
            <w:r>
              <w:rPr>
                <w:rFonts w:ascii="宋体" w:hAnsi="宋体" w:eastAsia="宋体" w:cs="宋体"/>
                <w:b w:val="0"/>
                <w:i w:val="0"/>
                <w:color w:val="000000"/>
                <w:sz w:val="14"/>
              </w:rPr>
              <w:t xml:space="preserve">  差旅费</w:t>
            </w:r>
          </w:p>
        </w:tc>
        <w:tc>
          <w:tcPr>
            <w:tcW w:w="1220" w:type="dxa"/>
            <w:vAlign w:val="center"/>
          </w:tcPr>
          <w:p w14:paraId="063FF2CC">
            <w:pPr>
              <w:snapToGrid w:val="0"/>
              <w:jc w:val="right"/>
            </w:pPr>
            <w:r>
              <w:rPr>
                <w:rFonts w:ascii="宋体" w:hAnsi="宋体" w:eastAsia="宋体" w:cs="宋体"/>
                <w:b w:val="0"/>
                <w:i w:val="0"/>
                <w:color w:val="000000"/>
                <w:sz w:val="14"/>
              </w:rPr>
              <w:t>8,998.98</w:t>
            </w:r>
          </w:p>
        </w:tc>
        <w:tc>
          <w:tcPr>
            <w:tcW w:w="640" w:type="dxa"/>
            <w:vAlign w:val="center"/>
          </w:tcPr>
          <w:p w14:paraId="0FF1DFEC">
            <w:pPr>
              <w:snapToGrid w:val="0"/>
              <w:jc w:val="left"/>
            </w:pPr>
            <w:r>
              <w:rPr>
                <w:rFonts w:ascii="宋体" w:hAnsi="宋体" w:eastAsia="宋体" w:cs="宋体"/>
                <w:b w:val="0"/>
                <w:i w:val="0"/>
                <w:color w:val="000000"/>
                <w:sz w:val="14"/>
              </w:rPr>
              <w:t>31009</w:t>
            </w:r>
          </w:p>
        </w:tc>
        <w:tc>
          <w:tcPr>
            <w:tcW w:w="2980" w:type="dxa"/>
            <w:vAlign w:val="center"/>
          </w:tcPr>
          <w:p w14:paraId="152B8017">
            <w:pPr>
              <w:snapToGrid w:val="0"/>
              <w:jc w:val="left"/>
            </w:pPr>
            <w:r>
              <w:rPr>
                <w:rFonts w:ascii="宋体" w:hAnsi="宋体" w:eastAsia="宋体" w:cs="宋体"/>
                <w:b w:val="0"/>
                <w:i w:val="0"/>
                <w:color w:val="000000"/>
                <w:sz w:val="14"/>
              </w:rPr>
              <w:t xml:space="preserve">  土地补偿</w:t>
            </w:r>
          </w:p>
        </w:tc>
        <w:tc>
          <w:tcPr>
            <w:tcW w:w="1218" w:type="dxa"/>
            <w:vAlign w:val="center"/>
          </w:tcPr>
          <w:p w14:paraId="5A486417"/>
        </w:tc>
      </w:tr>
      <w:tr w14:paraId="326A77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72C8E67">
            <w:pPr>
              <w:snapToGrid w:val="0"/>
              <w:jc w:val="left"/>
            </w:pPr>
            <w:r>
              <w:rPr>
                <w:rFonts w:ascii="宋体" w:hAnsi="宋体" w:eastAsia="宋体" w:cs="宋体"/>
                <w:b w:val="0"/>
                <w:i w:val="0"/>
                <w:color w:val="000000"/>
                <w:sz w:val="14"/>
              </w:rPr>
              <w:t>30113</w:t>
            </w:r>
          </w:p>
        </w:tc>
        <w:tc>
          <w:tcPr>
            <w:tcW w:w="2340" w:type="dxa"/>
            <w:vAlign w:val="center"/>
          </w:tcPr>
          <w:p w14:paraId="2F70C8D4">
            <w:pPr>
              <w:snapToGrid w:val="0"/>
              <w:jc w:val="left"/>
            </w:pPr>
            <w:r>
              <w:rPr>
                <w:rFonts w:ascii="宋体" w:hAnsi="宋体" w:eastAsia="宋体" w:cs="宋体"/>
                <w:b w:val="0"/>
                <w:i w:val="0"/>
                <w:color w:val="000000"/>
                <w:sz w:val="14"/>
              </w:rPr>
              <w:t xml:space="preserve">  住房公积金</w:t>
            </w:r>
          </w:p>
        </w:tc>
        <w:tc>
          <w:tcPr>
            <w:tcW w:w="1220" w:type="dxa"/>
            <w:vAlign w:val="center"/>
          </w:tcPr>
          <w:p w14:paraId="075745A5">
            <w:pPr>
              <w:snapToGrid w:val="0"/>
              <w:jc w:val="right"/>
            </w:pPr>
            <w:r>
              <w:rPr>
                <w:rFonts w:ascii="宋体" w:hAnsi="宋体" w:eastAsia="宋体" w:cs="宋体"/>
                <w:b w:val="0"/>
                <w:i w:val="0"/>
                <w:color w:val="000000"/>
                <w:sz w:val="14"/>
              </w:rPr>
              <w:t>1,035,894.00</w:t>
            </w:r>
          </w:p>
        </w:tc>
        <w:tc>
          <w:tcPr>
            <w:tcW w:w="640" w:type="dxa"/>
            <w:vAlign w:val="center"/>
          </w:tcPr>
          <w:p w14:paraId="1697651B">
            <w:pPr>
              <w:snapToGrid w:val="0"/>
              <w:jc w:val="left"/>
            </w:pPr>
            <w:r>
              <w:rPr>
                <w:rFonts w:ascii="宋体" w:hAnsi="宋体" w:eastAsia="宋体" w:cs="宋体"/>
                <w:b w:val="0"/>
                <w:i w:val="0"/>
                <w:color w:val="000000"/>
                <w:sz w:val="14"/>
              </w:rPr>
              <w:t>30212</w:t>
            </w:r>
          </w:p>
        </w:tc>
        <w:tc>
          <w:tcPr>
            <w:tcW w:w="2340" w:type="dxa"/>
            <w:vAlign w:val="center"/>
          </w:tcPr>
          <w:p w14:paraId="786A7994">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06AF0915"/>
        </w:tc>
        <w:tc>
          <w:tcPr>
            <w:tcW w:w="640" w:type="dxa"/>
            <w:vAlign w:val="center"/>
          </w:tcPr>
          <w:p w14:paraId="2DB38BA8">
            <w:pPr>
              <w:snapToGrid w:val="0"/>
              <w:jc w:val="left"/>
            </w:pPr>
            <w:r>
              <w:rPr>
                <w:rFonts w:ascii="宋体" w:hAnsi="宋体" w:eastAsia="宋体" w:cs="宋体"/>
                <w:b w:val="0"/>
                <w:i w:val="0"/>
                <w:color w:val="000000"/>
                <w:sz w:val="14"/>
              </w:rPr>
              <w:t>31010</w:t>
            </w:r>
          </w:p>
        </w:tc>
        <w:tc>
          <w:tcPr>
            <w:tcW w:w="2980" w:type="dxa"/>
            <w:vAlign w:val="center"/>
          </w:tcPr>
          <w:p w14:paraId="0E758183">
            <w:pPr>
              <w:snapToGrid w:val="0"/>
              <w:jc w:val="left"/>
            </w:pPr>
            <w:r>
              <w:rPr>
                <w:rFonts w:ascii="宋体" w:hAnsi="宋体" w:eastAsia="宋体" w:cs="宋体"/>
                <w:b w:val="0"/>
                <w:i w:val="0"/>
                <w:color w:val="000000"/>
                <w:sz w:val="14"/>
              </w:rPr>
              <w:t xml:space="preserve">  安置补助</w:t>
            </w:r>
          </w:p>
        </w:tc>
        <w:tc>
          <w:tcPr>
            <w:tcW w:w="1218" w:type="dxa"/>
            <w:vAlign w:val="center"/>
          </w:tcPr>
          <w:p w14:paraId="78591187"/>
        </w:tc>
      </w:tr>
      <w:tr w14:paraId="786422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509193A">
            <w:pPr>
              <w:snapToGrid w:val="0"/>
              <w:jc w:val="left"/>
            </w:pPr>
            <w:r>
              <w:rPr>
                <w:rFonts w:ascii="宋体" w:hAnsi="宋体" w:eastAsia="宋体" w:cs="宋体"/>
                <w:b w:val="0"/>
                <w:i w:val="0"/>
                <w:color w:val="000000"/>
                <w:sz w:val="14"/>
              </w:rPr>
              <w:t>30114</w:t>
            </w:r>
          </w:p>
        </w:tc>
        <w:tc>
          <w:tcPr>
            <w:tcW w:w="2340" w:type="dxa"/>
            <w:vAlign w:val="center"/>
          </w:tcPr>
          <w:p w14:paraId="2050B172">
            <w:pPr>
              <w:snapToGrid w:val="0"/>
              <w:jc w:val="left"/>
            </w:pPr>
            <w:r>
              <w:rPr>
                <w:rFonts w:ascii="宋体" w:hAnsi="宋体" w:eastAsia="宋体" w:cs="宋体"/>
                <w:b w:val="0"/>
                <w:i w:val="0"/>
                <w:color w:val="000000"/>
                <w:sz w:val="14"/>
              </w:rPr>
              <w:t xml:space="preserve">  医疗费</w:t>
            </w:r>
          </w:p>
        </w:tc>
        <w:tc>
          <w:tcPr>
            <w:tcW w:w="1220" w:type="dxa"/>
            <w:vAlign w:val="center"/>
          </w:tcPr>
          <w:p w14:paraId="6D8E7361"/>
        </w:tc>
        <w:tc>
          <w:tcPr>
            <w:tcW w:w="640" w:type="dxa"/>
            <w:vAlign w:val="center"/>
          </w:tcPr>
          <w:p w14:paraId="25AE1540">
            <w:pPr>
              <w:snapToGrid w:val="0"/>
              <w:jc w:val="left"/>
            </w:pPr>
            <w:r>
              <w:rPr>
                <w:rFonts w:ascii="宋体" w:hAnsi="宋体" w:eastAsia="宋体" w:cs="宋体"/>
                <w:b w:val="0"/>
                <w:i w:val="0"/>
                <w:color w:val="000000"/>
                <w:sz w:val="14"/>
              </w:rPr>
              <w:t>30213</w:t>
            </w:r>
          </w:p>
        </w:tc>
        <w:tc>
          <w:tcPr>
            <w:tcW w:w="2340" w:type="dxa"/>
            <w:vAlign w:val="center"/>
          </w:tcPr>
          <w:p w14:paraId="2ABEABB9">
            <w:pPr>
              <w:snapToGrid w:val="0"/>
              <w:jc w:val="left"/>
            </w:pPr>
            <w:r>
              <w:rPr>
                <w:rFonts w:ascii="宋体" w:hAnsi="宋体" w:eastAsia="宋体" w:cs="宋体"/>
                <w:b w:val="0"/>
                <w:i w:val="0"/>
                <w:color w:val="000000"/>
                <w:sz w:val="14"/>
              </w:rPr>
              <w:t xml:space="preserve">  维修(护)费</w:t>
            </w:r>
          </w:p>
        </w:tc>
        <w:tc>
          <w:tcPr>
            <w:tcW w:w="1220" w:type="dxa"/>
            <w:vAlign w:val="center"/>
          </w:tcPr>
          <w:p w14:paraId="0E6BD9C2">
            <w:pPr>
              <w:snapToGrid w:val="0"/>
              <w:jc w:val="right"/>
            </w:pPr>
            <w:r>
              <w:rPr>
                <w:rFonts w:ascii="宋体" w:hAnsi="宋体" w:eastAsia="宋体" w:cs="宋体"/>
                <w:b w:val="0"/>
                <w:i w:val="0"/>
                <w:color w:val="000000"/>
                <w:sz w:val="14"/>
              </w:rPr>
              <w:t>28,985.40</w:t>
            </w:r>
          </w:p>
        </w:tc>
        <w:tc>
          <w:tcPr>
            <w:tcW w:w="640" w:type="dxa"/>
            <w:vAlign w:val="center"/>
          </w:tcPr>
          <w:p w14:paraId="5FF4B85A">
            <w:pPr>
              <w:snapToGrid w:val="0"/>
              <w:jc w:val="left"/>
            </w:pPr>
            <w:r>
              <w:rPr>
                <w:rFonts w:ascii="宋体" w:hAnsi="宋体" w:eastAsia="宋体" w:cs="宋体"/>
                <w:b w:val="0"/>
                <w:i w:val="0"/>
                <w:color w:val="000000"/>
                <w:sz w:val="14"/>
              </w:rPr>
              <w:t>31011</w:t>
            </w:r>
          </w:p>
        </w:tc>
        <w:tc>
          <w:tcPr>
            <w:tcW w:w="2980" w:type="dxa"/>
            <w:vAlign w:val="center"/>
          </w:tcPr>
          <w:p w14:paraId="239D3045">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38082FAD"/>
        </w:tc>
      </w:tr>
      <w:tr w14:paraId="681CE5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F59F315">
            <w:pPr>
              <w:snapToGrid w:val="0"/>
              <w:jc w:val="left"/>
            </w:pPr>
            <w:r>
              <w:rPr>
                <w:rFonts w:ascii="宋体" w:hAnsi="宋体" w:eastAsia="宋体" w:cs="宋体"/>
                <w:b w:val="0"/>
                <w:i w:val="0"/>
                <w:color w:val="000000"/>
                <w:sz w:val="14"/>
              </w:rPr>
              <w:t>30199</w:t>
            </w:r>
          </w:p>
        </w:tc>
        <w:tc>
          <w:tcPr>
            <w:tcW w:w="2340" w:type="dxa"/>
            <w:vAlign w:val="center"/>
          </w:tcPr>
          <w:p w14:paraId="32BCF422">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3AA920A8"/>
        </w:tc>
        <w:tc>
          <w:tcPr>
            <w:tcW w:w="640" w:type="dxa"/>
            <w:vAlign w:val="center"/>
          </w:tcPr>
          <w:p w14:paraId="632C71E7">
            <w:pPr>
              <w:snapToGrid w:val="0"/>
              <w:jc w:val="left"/>
            </w:pPr>
            <w:r>
              <w:rPr>
                <w:rFonts w:ascii="宋体" w:hAnsi="宋体" w:eastAsia="宋体" w:cs="宋体"/>
                <w:b w:val="0"/>
                <w:i w:val="0"/>
                <w:color w:val="000000"/>
                <w:sz w:val="14"/>
              </w:rPr>
              <w:t>30214</w:t>
            </w:r>
          </w:p>
        </w:tc>
        <w:tc>
          <w:tcPr>
            <w:tcW w:w="2340" w:type="dxa"/>
            <w:vAlign w:val="center"/>
          </w:tcPr>
          <w:p w14:paraId="7E1D6DEC">
            <w:pPr>
              <w:snapToGrid w:val="0"/>
              <w:jc w:val="left"/>
            </w:pPr>
            <w:r>
              <w:rPr>
                <w:rFonts w:ascii="宋体" w:hAnsi="宋体" w:eastAsia="宋体" w:cs="宋体"/>
                <w:b w:val="0"/>
                <w:i w:val="0"/>
                <w:color w:val="000000"/>
                <w:sz w:val="14"/>
              </w:rPr>
              <w:t xml:space="preserve">  租赁费</w:t>
            </w:r>
          </w:p>
        </w:tc>
        <w:tc>
          <w:tcPr>
            <w:tcW w:w="1220" w:type="dxa"/>
            <w:vAlign w:val="center"/>
          </w:tcPr>
          <w:p w14:paraId="0EE219B5"/>
        </w:tc>
        <w:tc>
          <w:tcPr>
            <w:tcW w:w="640" w:type="dxa"/>
            <w:vAlign w:val="center"/>
          </w:tcPr>
          <w:p w14:paraId="50128D8D">
            <w:pPr>
              <w:snapToGrid w:val="0"/>
              <w:jc w:val="left"/>
            </w:pPr>
            <w:r>
              <w:rPr>
                <w:rFonts w:ascii="宋体" w:hAnsi="宋体" w:eastAsia="宋体" w:cs="宋体"/>
                <w:b w:val="0"/>
                <w:i w:val="0"/>
                <w:color w:val="000000"/>
                <w:sz w:val="14"/>
              </w:rPr>
              <w:t>31012</w:t>
            </w:r>
          </w:p>
        </w:tc>
        <w:tc>
          <w:tcPr>
            <w:tcW w:w="2980" w:type="dxa"/>
            <w:vAlign w:val="center"/>
          </w:tcPr>
          <w:p w14:paraId="6C68245C">
            <w:pPr>
              <w:snapToGrid w:val="0"/>
              <w:jc w:val="left"/>
            </w:pPr>
            <w:r>
              <w:rPr>
                <w:rFonts w:ascii="宋体" w:hAnsi="宋体" w:eastAsia="宋体" w:cs="宋体"/>
                <w:b w:val="0"/>
                <w:i w:val="0"/>
                <w:color w:val="000000"/>
                <w:sz w:val="14"/>
              </w:rPr>
              <w:t xml:space="preserve">  拆迁补偿</w:t>
            </w:r>
          </w:p>
        </w:tc>
        <w:tc>
          <w:tcPr>
            <w:tcW w:w="1218" w:type="dxa"/>
            <w:vAlign w:val="center"/>
          </w:tcPr>
          <w:p w14:paraId="07307C90"/>
        </w:tc>
      </w:tr>
      <w:tr w14:paraId="5E81E9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8B44984">
            <w:pPr>
              <w:snapToGrid w:val="0"/>
              <w:jc w:val="left"/>
            </w:pPr>
            <w:r>
              <w:rPr>
                <w:rFonts w:ascii="宋体" w:hAnsi="宋体" w:eastAsia="宋体" w:cs="宋体"/>
                <w:b/>
                <w:i w:val="0"/>
                <w:color w:val="000000"/>
                <w:sz w:val="14"/>
              </w:rPr>
              <w:t>303</w:t>
            </w:r>
          </w:p>
        </w:tc>
        <w:tc>
          <w:tcPr>
            <w:tcW w:w="2340" w:type="dxa"/>
            <w:vAlign w:val="center"/>
          </w:tcPr>
          <w:p w14:paraId="6FEEB680">
            <w:pPr>
              <w:snapToGrid w:val="0"/>
              <w:jc w:val="left"/>
            </w:pPr>
            <w:r>
              <w:rPr>
                <w:rFonts w:ascii="宋体" w:hAnsi="宋体" w:eastAsia="宋体" w:cs="宋体"/>
                <w:b/>
                <w:i w:val="0"/>
                <w:color w:val="000000"/>
                <w:sz w:val="14"/>
              </w:rPr>
              <w:t>对个人和家庭的补助</w:t>
            </w:r>
          </w:p>
        </w:tc>
        <w:tc>
          <w:tcPr>
            <w:tcW w:w="1220" w:type="dxa"/>
            <w:vAlign w:val="center"/>
          </w:tcPr>
          <w:p w14:paraId="2BD11474">
            <w:pPr>
              <w:snapToGrid w:val="0"/>
              <w:jc w:val="right"/>
            </w:pPr>
            <w:r>
              <w:rPr>
                <w:rFonts w:ascii="宋体" w:hAnsi="宋体" w:eastAsia="宋体" w:cs="宋体"/>
                <w:b w:val="0"/>
                <w:i w:val="0"/>
                <w:color w:val="000000"/>
                <w:sz w:val="14"/>
              </w:rPr>
              <w:t>16,443.60</w:t>
            </w:r>
          </w:p>
        </w:tc>
        <w:tc>
          <w:tcPr>
            <w:tcW w:w="640" w:type="dxa"/>
            <w:vAlign w:val="center"/>
          </w:tcPr>
          <w:p w14:paraId="429C4719">
            <w:pPr>
              <w:snapToGrid w:val="0"/>
              <w:jc w:val="left"/>
            </w:pPr>
            <w:r>
              <w:rPr>
                <w:rFonts w:ascii="宋体" w:hAnsi="宋体" w:eastAsia="宋体" w:cs="宋体"/>
                <w:b w:val="0"/>
                <w:i w:val="0"/>
                <w:color w:val="000000"/>
                <w:sz w:val="14"/>
              </w:rPr>
              <w:t>30215</w:t>
            </w:r>
          </w:p>
        </w:tc>
        <w:tc>
          <w:tcPr>
            <w:tcW w:w="2340" w:type="dxa"/>
            <w:vAlign w:val="center"/>
          </w:tcPr>
          <w:p w14:paraId="499D3243">
            <w:pPr>
              <w:snapToGrid w:val="0"/>
              <w:jc w:val="left"/>
            </w:pPr>
            <w:r>
              <w:rPr>
                <w:rFonts w:ascii="宋体" w:hAnsi="宋体" w:eastAsia="宋体" w:cs="宋体"/>
                <w:b w:val="0"/>
                <w:i w:val="0"/>
                <w:color w:val="000000"/>
                <w:sz w:val="14"/>
              </w:rPr>
              <w:t xml:space="preserve">  会议费</w:t>
            </w:r>
          </w:p>
        </w:tc>
        <w:tc>
          <w:tcPr>
            <w:tcW w:w="1220" w:type="dxa"/>
            <w:vAlign w:val="center"/>
          </w:tcPr>
          <w:p w14:paraId="59E41E0E">
            <w:pPr>
              <w:snapToGrid w:val="0"/>
              <w:jc w:val="right"/>
            </w:pPr>
            <w:r>
              <w:rPr>
                <w:rFonts w:ascii="宋体" w:hAnsi="宋体" w:eastAsia="宋体" w:cs="宋体"/>
                <w:b w:val="0"/>
                <w:i w:val="0"/>
                <w:color w:val="000000"/>
                <w:sz w:val="14"/>
              </w:rPr>
              <w:t>11,500.00</w:t>
            </w:r>
          </w:p>
        </w:tc>
        <w:tc>
          <w:tcPr>
            <w:tcW w:w="640" w:type="dxa"/>
            <w:vAlign w:val="center"/>
          </w:tcPr>
          <w:p w14:paraId="643B3E93">
            <w:pPr>
              <w:snapToGrid w:val="0"/>
              <w:jc w:val="left"/>
            </w:pPr>
            <w:r>
              <w:rPr>
                <w:rFonts w:ascii="宋体" w:hAnsi="宋体" w:eastAsia="宋体" w:cs="宋体"/>
                <w:b w:val="0"/>
                <w:i w:val="0"/>
                <w:color w:val="000000"/>
                <w:sz w:val="14"/>
              </w:rPr>
              <w:t>31013</w:t>
            </w:r>
          </w:p>
        </w:tc>
        <w:tc>
          <w:tcPr>
            <w:tcW w:w="2980" w:type="dxa"/>
            <w:vAlign w:val="center"/>
          </w:tcPr>
          <w:p w14:paraId="1D1F40C7">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7134B7C5"/>
        </w:tc>
      </w:tr>
      <w:tr w14:paraId="1026F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95202F0">
            <w:pPr>
              <w:snapToGrid w:val="0"/>
              <w:jc w:val="left"/>
            </w:pPr>
            <w:r>
              <w:rPr>
                <w:rFonts w:ascii="宋体" w:hAnsi="宋体" w:eastAsia="宋体" w:cs="宋体"/>
                <w:b w:val="0"/>
                <w:i w:val="0"/>
                <w:color w:val="000000"/>
                <w:sz w:val="14"/>
              </w:rPr>
              <w:t>30301</w:t>
            </w:r>
          </w:p>
        </w:tc>
        <w:tc>
          <w:tcPr>
            <w:tcW w:w="2340" w:type="dxa"/>
            <w:vAlign w:val="center"/>
          </w:tcPr>
          <w:p w14:paraId="1FCAE90F">
            <w:pPr>
              <w:snapToGrid w:val="0"/>
              <w:jc w:val="left"/>
            </w:pPr>
            <w:r>
              <w:rPr>
                <w:rFonts w:ascii="宋体" w:hAnsi="宋体" w:eastAsia="宋体" w:cs="宋体"/>
                <w:b w:val="0"/>
                <w:i w:val="0"/>
                <w:color w:val="000000"/>
                <w:sz w:val="14"/>
              </w:rPr>
              <w:t xml:space="preserve">  离休费</w:t>
            </w:r>
          </w:p>
        </w:tc>
        <w:tc>
          <w:tcPr>
            <w:tcW w:w="1220" w:type="dxa"/>
            <w:vAlign w:val="center"/>
          </w:tcPr>
          <w:p w14:paraId="18523608"/>
        </w:tc>
        <w:tc>
          <w:tcPr>
            <w:tcW w:w="640" w:type="dxa"/>
            <w:vAlign w:val="center"/>
          </w:tcPr>
          <w:p w14:paraId="789561EC">
            <w:pPr>
              <w:snapToGrid w:val="0"/>
              <w:jc w:val="left"/>
            </w:pPr>
            <w:r>
              <w:rPr>
                <w:rFonts w:ascii="宋体" w:hAnsi="宋体" w:eastAsia="宋体" w:cs="宋体"/>
                <w:b w:val="0"/>
                <w:i w:val="0"/>
                <w:color w:val="000000"/>
                <w:sz w:val="14"/>
              </w:rPr>
              <w:t>30216</w:t>
            </w:r>
          </w:p>
        </w:tc>
        <w:tc>
          <w:tcPr>
            <w:tcW w:w="2340" w:type="dxa"/>
            <w:vAlign w:val="center"/>
          </w:tcPr>
          <w:p w14:paraId="156D98CE">
            <w:pPr>
              <w:snapToGrid w:val="0"/>
              <w:jc w:val="left"/>
            </w:pPr>
            <w:r>
              <w:rPr>
                <w:rFonts w:ascii="宋体" w:hAnsi="宋体" w:eastAsia="宋体" w:cs="宋体"/>
                <w:b w:val="0"/>
                <w:i w:val="0"/>
                <w:color w:val="000000"/>
                <w:sz w:val="14"/>
              </w:rPr>
              <w:t xml:space="preserve">  培训费</w:t>
            </w:r>
          </w:p>
        </w:tc>
        <w:tc>
          <w:tcPr>
            <w:tcW w:w="1220" w:type="dxa"/>
            <w:vAlign w:val="center"/>
          </w:tcPr>
          <w:p w14:paraId="6F2CB641"/>
        </w:tc>
        <w:tc>
          <w:tcPr>
            <w:tcW w:w="640" w:type="dxa"/>
            <w:vAlign w:val="center"/>
          </w:tcPr>
          <w:p w14:paraId="208EF8C8">
            <w:pPr>
              <w:snapToGrid w:val="0"/>
              <w:jc w:val="left"/>
            </w:pPr>
            <w:r>
              <w:rPr>
                <w:rFonts w:ascii="宋体" w:hAnsi="宋体" w:eastAsia="宋体" w:cs="宋体"/>
                <w:b w:val="0"/>
                <w:i w:val="0"/>
                <w:color w:val="000000"/>
                <w:sz w:val="14"/>
              </w:rPr>
              <w:t>31019</w:t>
            </w:r>
          </w:p>
        </w:tc>
        <w:tc>
          <w:tcPr>
            <w:tcW w:w="2980" w:type="dxa"/>
            <w:vAlign w:val="center"/>
          </w:tcPr>
          <w:p w14:paraId="1491F87C">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39124DBA"/>
        </w:tc>
      </w:tr>
      <w:tr w14:paraId="3DF753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80127DF">
            <w:pPr>
              <w:snapToGrid w:val="0"/>
              <w:jc w:val="left"/>
            </w:pPr>
            <w:r>
              <w:rPr>
                <w:rFonts w:ascii="宋体" w:hAnsi="宋体" w:eastAsia="宋体" w:cs="宋体"/>
                <w:b w:val="0"/>
                <w:i w:val="0"/>
                <w:color w:val="000000"/>
                <w:sz w:val="14"/>
              </w:rPr>
              <w:t>30302</w:t>
            </w:r>
          </w:p>
        </w:tc>
        <w:tc>
          <w:tcPr>
            <w:tcW w:w="2340" w:type="dxa"/>
            <w:vAlign w:val="center"/>
          </w:tcPr>
          <w:p w14:paraId="08B02F1D">
            <w:pPr>
              <w:snapToGrid w:val="0"/>
              <w:jc w:val="left"/>
            </w:pPr>
            <w:r>
              <w:rPr>
                <w:rFonts w:ascii="宋体" w:hAnsi="宋体" w:eastAsia="宋体" w:cs="宋体"/>
                <w:b w:val="0"/>
                <w:i w:val="0"/>
                <w:color w:val="000000"/>
                <w:sz w:val="14"/>
              </w:rPr>
              <w:t xml:space="preserve">  退休费</w:t>
            </w:r>
          </w:p>
        </w:tc>
        <w:tc>
          <w:tcPr>
            <w:tcW w:w="1220" w:type="dxa"/>
            <w:vAlign w:val="center"/>
          </w:tcPr>
          <w:p w14:paraId="063BDF2D">
            <w:pPr>
              <w:snapToGrid w:val="0"/>
              <w:jc w:val="right"/>
            </w:pPr>
            <w:r>
              <w:rPr>
                <w:rFonts w:ascii="宋体" w:hAnsi="宋体" w:eastAsia="宋体" w:cs="宋体"/>
                <w:b w:val="0"/>
                <w:i w:val="0"/>
                <w:color w:val="000000"/>
                <w:sz w:val="14"/>
              </w:rPr>
              <w:t>16,233.60</w:t>
            </w:r>
          </w:p>
        </w:tc>
        <w:tc>
          <w:tcPr>
            <w:tcW w:w="640" w:type="dxa"/>
            <w:vAlign w:val="center"/>
          </w:tcPr>
          <w:p w14:paraId="03D2677A">
            <w:pPr>
              <w:snapToGrid w:val="0"/>
              <w:jc w:val="left"/>
            </w:pPr>
            <w:r>
              <w:rPr>
                <w:rFonts w:ascii="宋体" w:hAnsi="宋体" w:eastAsia="宋体" w:cs="宋体"/>
                <w:b w:val="0"/>
                <w:i w:val="0"/>
                <w:color w:val="000000"/>
                <w:sz w:val="14"/>
              </w:rPr>
              <w:t>30217</w:t>
            </w:r>
          </w:p>
        </w:tc>
        <w:tc>
          <w:tcPr>
            <w:tcW w:w="2340" w:type="dxa"/>
            <w:vAlign w:val="center"/>
          </w:tcPr>
          <w:p w14:paraId="263D3C5B">
            <w:pPr>
              <w:snapToGrid w:val="0"/>
              <w:jc w:val="left"/>
            </w:pPr>
            <w:r>
              <w:rPr>
                <w:rFonts w:ascii="宋体" w:hAnsi="宋体" w:eastAsia="宋体" w:cs="宋体"/>
                <w:b w:val="0"/>
                <w:i w:val="0"/>
                <w:color w:val="000000"/>
                <w:sz w:val="14"/>
              </w:rPr>
              <w:t xml:space="preserve">  公务接待费</w:t>
            </w:r>
          </w:p>
        </w:tc>
        <w:tc>
          <w:tcPr>
            <w:tcW w:w="1220" w:type="dxa"/>
            <w:vAlign w:val="center"/>
          </w:tcPr>
          <w:p w14:paraId="315DC66D">
            <w:pPr>
              <w:snapToGrid w:val="0"/>
              <w:jc w:val="right"/>
            </w:pPr>
            <w:r>
              <w:rPr>
                <w:rFonts w:ascii="宋体" w:hAnsi="宋体" w:eastAsia="宋体" w:cs="宋体"/>
                <w:b w:val="0"/>
                <w:i w:val="0"/>
                <w:color w:val="000000"/>
                <w:sz w:val="14"/>
              </w:rPr>
              <w:t>7,673.00</w:t>
            </w:r>
          </w:p>
        </w:tc>
        <w:tc>
          <w:tcPr>
            <w:tcW w:w="640" w:type="dxa"/>
            <w:vAlign w:val="center"/>
          </w:tcPr>
          <w:p w14:paraId="0AF12C50">
            <w:pPr>
              <w:snapToGrid w:val="0"/>
              <w:jc w:val="left"/>
            </w:pPr>
            <w:r>
              <w:rPr>
                <w:rFonts w:ascii="宋体" w:hAnsi="宋体" w:eastAsia="宋体" w:cs="宋体"/>
                <w:b w:val="0"/>
                <w:i w:val="0"/>
                <w:color w:val="000000"/>
                <w:sz w:val="14"/>
              </w:rPr>
              <w:t>31021</w:t>
            </w:r>
          </w:p>
        </w:tc>
        <w:tc>
          <w:tcPr>
            <w:tcW w:w="2980" w:type="dxa"/>
            <w:vAlign w:val="center"/>
          </w:tcPr>
          <w:p w14:paraId="5DA4B988">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7A97B1F6"/>
        </w:tc>
      </w:tr>
      <w:tr w14:paraId="3F5511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67135F2">
            <w:pPr>
              <w:snapToGrid w:val="0"/>
              <w:jc w:val="left"/>
            </w:pPr>
            <w:r>
              <w:rPr>
                <w:rFonts w:ascii="宋体" w:hAnsi="宋体" w:eastAsia="宋体" w:cs="宋体"/>
                <w:b w:val="0"/>
                <w:i w:val="0"/>
                <w:color w:val="000000"/>
                <w:sz w:val="14"/>
              </w:rPr>
              <w:t>30303</w:t>
            </w:r>
          </w:p>
        </w:tc>
        <w:tc>
          <w:tcPr>
            <w:tcW w:w="2340" w:type="dxa"/>
            <w:vAlign w:val="center"/>
          </w:tcPr>
          <w:p w14:paraId="28032AAE">
            <w:pPr>
              <w:snapToGrid w:val="0"/>
              <w:jc w:val="left"/>
            </w:pPr>
            <w:r>
              <w:rPr>
                <w:rFonts w:ascii="宋体" w:hAnsi="宋体" w:eastAsia="宋体" w:cs="宋体"/>
                <w:b w:val="0"/>
                <w:i w:val="0"/>
                <w:color w:val="000000"/>
                <w:sz w:val="14"/>
              </w:rPr>
              <w:t xml:space="preserve">  退职（役）费</w:t>
            </w:r>
          </w:p>
        </w:tc>
        <w:tc>
          <w:tcPr>
            <w:tcW w:w="1220" w:type="dxa"/>
            <w:vAlign w:val="center"/>
          </w:tcPr>
          <w:p w14:paraId="097509EC"/>
        </w:tc>
        <w:tc>
          <w:tcPr>
            <w:tcW w:w="640" w:type="dxa"/>
            <w:vAlign w:val="center"/>
          </w:tcPr>
          <w:p w14:paraId="560E6C7D">
            <w:pPr>
              <w:snapToGrid w:val="0"/>
              <w:jc w:val="left"/>
            </w:pPr>
            <w:r>
              <w:rPr>
                <w:rFonts w:ascii="宋体" w:hAnsi="宋体" w:eastAsia="宋体" w:cs="宋体"/>
                <w:b w:val="0"/>
                <w:i w:val="0"/>
                <w:color w:val="000000"/>
                <w:sz w:val="14"/>
              </w:rPr>
              <w:t>30218</w:t>
            </w:r>
          </w:p>
        </w:tc>
        <w:tc>
          <w:tcPr>
            <w:tcW w:w="2340" w:type="dxa"/>
            <w:vAlign w:val="center"/>
          </w:tcPr>
          <w:p w14:paraId="5678C3BA">
            <w:pPr>
              <w:snapToGrid w:val="0"/>
              <w:jc w:val="left"/>
            </w:pPr>
            <w:r>
              <w:rPr>
                <w:rFonts w:ascii="宋体" w:hAnsi="宋体" w:eastAsia="宋体" w:cs="宋体"/>
                <w:b w:val="0"/>
                <w:i w:val="0"/>
                <w:color w:val="000000"/>
                <w:sz w:val="14"/>
              </w:rPr>
              <w:t xml:space="preserve">  专用材料费</w:t>
            </w:r>
          </w:p>
        </w:tc>
        <w:tc>
          <w:tcPr>
            <w:tcW w:w="1220" w:type="dxa"/>
            <w:vAlign w:val="center"/>
          </w:tcPr>
          <w:p w14:paraId="08019ABA"/>
        </w:tc>
        <w:tc>
          <w:tcPr>
            <w:tcW w:w="640" w:type="dxa"/>
            <w:vAlign w:val="center"/>
          </w:tcPr>
          <w:p w14:paraId="28F92B6A">
            <w:pPr>
              <w:snapToGrid w:val="0"/>
              <w:jc w:val="left"/>
            </w:pPr>
            <w:r>
              <w:rPr>
                <w:rFonts w:ascii="宋体" w:hAnsi="宋体" w:eastAsia="宋体" w:cs="宋体"/>
                <w:b w:val="0"/>
                <w:i w:val="0"/>
                <w:color w:val="000000"/>
                <w:sz w:val="14"/>
              </w:rPr>
              <w:t>31022</w:t>
            </w:r>
          </w:p>
        </w:tc>
        <w:tc>
          <w:tcPr>
            <w:tcW w:w="2980" w:type="dxa"/>
            <w:vAlign w:val="center"/>
          </w:tcPr>
          <w:p w14:paraId="2C6CABED">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2BE4844E"/>
        </w:tc>
      </w:tr>
      <w:tr w14:paraId="79CB86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44392CB">
            <w:pPr>
              <w:snapToGrid w:val="0"/>
              <w:jc w:val="left"/>
            </w:pPr>
            <w:r>
              <w:rPr>
                <w:rFonts w:ascii="宋体" w:hAnsi="宋体" w:eastAsia="宋体" w:cs="宋体"/>
                <w:b w:val="0"/>
                <w:i w:val="0"/>
                <w:color w:val="000000"/>
                <w:sz w:val="14"/>
              </w:rPr>
              <w:t>30304</w:t>
            </w:r>
          </w:p>
        </w:tc>
        <w:tc>
          <w:tcPr>
            <w:tcW w:w="2340" w:type="dxa"/>
            <w:vAlign w:val="center"/>
          </w:tcPr>
          <w:p w14:paraId="1B5906C7">
            <w:pPr>
              <w:snapToGrid w:val="0"/>
              <w:jc w:val="left"/>
            </w:pPr>
            <w:r>
              <w:rPr>
                <w:rFonts w:ascii="宋体" w:hAnsi="宋体" w:eastAsia="宋体" w:cs="宋体"/>
                <w:b w:val="0"/>
                <w:i w:val="0"/>
                <w:color w:val="000000"/>
                <w:sz w:val="14"/>
              </w:rPr>
              <w:t xml:space="preserve">  抚恤金</w:t>
            </w:r>
          </w:p>
        </w:tc>
        <w:tc>
          <w:tcPr>
            <w:tcW w:w="1220" w:type="dxa"/>
            <w:vAlign w:val="center"/>
          </w:tcPr>
          <w:p w14:paraId="22BF2662"/>
        </w:tc>
        <w:tc>
          <w:tcPr>
            <w:tcW w:w="640" w:type="dxa"/>
            <w:vAlign w:val="center"/>
          </w:tcPr>
          <w:p w14:paraId="5F6ABADE">
            <w:pPr>
              <w:snapToGrid w:val="0"/>
              <w:jc w:val="left"/>
            </w:pPr>
            <w:r>
              <w:rPr>
                <w:rFonts w:ascii="宋体" w:hAnsi="宋体" w:eastAsia="宋体" w:cs="宋体"/>
                <w:b w:val="0"/>
                <w:i w:val="0"/>
                <w:color w:val="000000"/>
                <w:sz w:val="14"/>
              </w:rPr>
              <w:t>30224</w:t>
            </w:r>
          </w:p>
        </w:tc>
        <w:tc>
          <w:tcPr>
            <w:tcW w:w="2340" w:type="dxa"/>
            <w:vAlign w:val="center"/>
          </w:tcPr>
          <w:p w14:paraId="0E4F256D">
            <w:pPr>
              <w:snapToGrid w:val="0"/>
              <w:jc w:val="left"/>
            </w:pPr>
            <w:r>
              <w:rPr>
                <w:rFonts w:ascii="宋体" w:hAnsi="宋体" w:eastAsia="宋体" w:cs="宋体"/>
                <w:b w:val="0"/>
                <w:i w:val="0"/>
                <w:color w:val="000000"/>
                <w:sz w:val="14"/>
              </w:rPr>
              <w:t xml:space="preserve">  被装购置费</w:t>
            </w:r>
          </w:p>
        </w:tc>
        <w:tc>
          <w:tcPr>
            <w:tcW w:w="1220" w:type="dxa"/>
            <w:vAlign w:val="center"/>
          </w:tcPr>
          <w:p w14:paraId="37E92966"/>
        </w:tc>
        <w:tc>
          <w:tcPr>
            <w:tcW w:w="640" w:type="dxa"/>
            <w:vAlign w:val="center"/>
          </w:tcPr>
          <w:p w14:paraId="0225C69F">
            <w:pPr>
              <w:snapToGrid w:val="0"/>
              <w:jc w:val="left"/>
            </w:pPr>
            <w:r>
              <w:rPr>
                <w:rFonts w:ascii="宋体" w:hAnsi="宋体" w:eastAsia="宋体" w:cs="宋体"/>
                <w:b w:val="0"/>
                <w:i w:val="0"/>
                <w:color w:val="000000"/>
                <w:sz w:val="14"/>
              </w:rPr>
              <w:t>31099</w:t>
            </w:r>
          </w:p>
        </w:tc>
        <w:tc>
          <w:tcPr>
            <w:tcW w:w="2980" w:type="dxa"/>
            <w:vAlign w:val="center"/>
          </w:tcPr>
          <w:p w14:paraId="6C218F0A">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1F0C97AD"/>
        </w:tc>
      </w:tr>
      <w:tr w14:paraId="443ED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3E74317">
            <w:pPr>
              <w:snapToGrid w:val="0"/>
              <w:jc w:val="left"/>
            </w:pPr>
            <w:r>
              <w:rPr>
                <w:rFonts w:ascii="宋体" w:hAnsi="宋体" w:eastAsia="宋体" w:cs="宋体"/>
                <w:b w:val="0"/>
                <w:i w:val="0"/>
                <w:color w:val="000000"/>
                <w:sz w:val="14"/>
              </w:rPr>
              <w:t>30305</w:t>
            </w:r>
          </w:p>
        </w:tc>
        <w:tc>
          <w:tcPr>
            <w:tcW w:w="2340" w:type="dxa"/>
            <w:vAlign w:val="center"/>
          </w:tcPr>
          <w:p w14:paraId="2D08CE7C">
            <w:pPr>
              <w:snapToGrid w:val="0"/>
              <w:jc w:val="left"/>
            </w:pPr>
            <w:r>
              <w:rPr>
                <w:rFonts w:ascii="宋体" w:hAnsi="宋体" w:eastAsia="宋体" w:cs="宋体"/>
                <w:b w:val="0"/>
                <w:i w:val="0"/>
                <w:color w:val="000000"/>
                <w:sz w:val="14"/>
              </w:rPr>
              <w:t xml:space="preserve">  生活补助</w:t>
            </w:r>
          </w:p>
        </w:tc>
        <w:tc>
          <w:tcPr>
            <w:tcW w:w="1220" w:type="dxa"/>
            <w:vAlign w:val="center"/>
          </w:tcPr>
          <w:p w14:paraId="164C98E9"/>
        </w:tc>
        <w:tc>
          <w:tcPr>
            <w:tcW w:w="640" w:type="dxa"/>
            <w:vAlign w:val="center"/>
          </w:tcPr>
          <w:p w14:paraId="109A6DA9">
            <w:pPr>
              <w:snapToGrid w:val="0"/>
              <w:jc w:val="left"/>
            </w:pPr>
            <w:r>
              <w:rPr>
                <w:rFonts w:ascii="宋体" w:hAnsi="宋体" w:eastAsia="宋体" w:cs="宋体"/>
                <w:b w:val="0"/>
                <w:i w:val="0"/>
                <w:color w:val="000000"/>
                <w:sz w:val="14"/>
              </w:rPr>
              <w:t>30225</w:t>
            </w:r>
          </w:p>
        </w:tc>
        <w:tc>
          <w:tcPr>
            <w:tcW w:w="2340" w:type="dxa"/>
            <w:vAlign w:val="center"/>
          </w:tcPr>
          <w:p w14:paraId="56DC2E0C">
            <w:pPr>
              <w:snapToGrid w:val="0"/>
              <w:jc w:val="left"/>
            </w:pPr>
            <w:r>
              <w:rPr>
                <w:rFonts w:ascii="宋体" w:hAnsi="宋体" w:eastAsia="宋体" w:cs="宋体"/>
                <w:b w:val="0"/>
                <w:i w:val="0"/>
                <w:color w:val="000000"/>
                <w:sz w:val="14"/>
              </w:rPr>
              <w:t xml:space="preserve">  专用燃料费</w:t>
            </w:r>
          </w:p>
        </w:tc>
        <w:tc>
          <w:tcPr>
            <w:tcW w:w="1220" w:type="dxa"/>
            <w:vAlign w:val="center"/>
          </w:tcPr>
          <w:p w14:paraId="581C79A4"/>
        </w:tc>
        <w:tc>
          <w:tcPr>
            <w:tcW w:w="640" w:type="dxa"/>
            <w:vAlign w:val="center"/>
          </w:tcPr>
          <w:p w14:paraId="68ECBC6C">
            <w:pPr>
              <w:snapToGrid w:val="0"/>
              <w:jc w:val="left"/>
            </w:pPr>
            <w:r>
              <w:rPr>
                <w:rFonts w:ascii="宋体" w:hAnsi="宋体" w:eastAsia="宋体" w:cs="宋体"/>
                <w:b/>
                <w:i w:val="0"/>
                <w:color w:val="000000"/>
                <w:sz w:val="14"/>
              </w:rPr>
              <w:t>312</w:t>
            </w:r>
          </w:p>
        </w:tc>
        <w:tc>
          <w:tcPr>
            <w:tcW w:w="2980" w:type="dxa"/>
            <w:vAlign w:val="center"/>
          </w:tcPr>
          <w:p w14:paraId="01F6A561">
            <w:pPr>
              <w:snapToGrid w:val="0"/>
              <w:jc w:val="left"/>
            </w:pPr>
            <w:r>
              <w:rPr>
                <w:rFonts w:ascii="宋体" w:hAnsi="宋体" w:eastAsia="宋体" w:cs="宋体"/>
                <w:b/>
                <w:i w:val="0"/>
                <w:color w:val="000000"/>
                <w:sz w:val="14"/>
              </w:rPr>
              <w:t>对企业补助</w:t>
            </w:r>
          </w:p>
        </w:tc>
        <w:tc>
          <w:tcPr>
            <w:tcW w:w="1218" w:type="dxa"/>
            <w:vAlign w:val="center"/>
          </w:tcPr>
          <w:p w14:paraId="026B83DC"/>
        </w:tc>
      </w:tr>
      <w:tr w14:paraId="1D9A72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1E3B07B">
            <w:pPr>
              <w:snapToGrid w:val="0"/>
              <w:jc w:val="left"/>
            </w:pPr>
            <w:r>
              <w:rPr>
                <w:rFonts w:ascii="宋体" w:hAnsi="宋体" w:eastAsia="宋体" w:cs="宋体"/>
                <w:b w:val="0"/>
                <w:i w:val="0"/>
                <w:color w:val="000000"/>
                <w:sz w:val="14"/>
              </w:rPr>
              <w:t>30306</w:t>
            </w:r>
          </w:p>
        </w:tc>
        <w:tc>
          <w:tcPr>
            <w:tcW w:w="2340" w:type="dxa"/>
            <w:vAlign w:val="center"/>
          </w:tcPr>
          <w:p w14:paraId="6B937BA3">
            <w:pPr>
              <w:snapToGrid w:val="0"/>
              <w:jc w:val="left"/>
            </w:pPr>
            <w:r>
              <w:rPr>
                <w:rFonts w:ascii="宋体" w:hAnsi="宋体" w:eastAsia="宋体" w:cs="宋体"/>
                <w:b w:val="0"/>
                <w:i w:val="0"/>
                <w:color w:val="000000"/>
                <w:sz w:val="14"/>
              </w:rPr>
              <w:t xml:space="preserve">  救济费</w:t>
            </w:r>
          </w:p>
        </w:tc>
        <w:tc>
          <w:tcPr>
            <w:tcW w:w="1220" w:type="dxa"/>
            <w:vAlign w:val="center"/>
          </w:tcPr>
          <w:p w14:paraId="225C4C52"/>
        </w:tc>
        <w:tc>
          <w:tcPr>
            <w:tcW w:w="640" w:type="dxa"/>
            <w:vAlign w:val="center"/>
          </w:tcPr>
          <w:p w14:paraId="1123116E">
            <w:pPr>
              <w:snapToGrid w:val="0"/>
              <w:jc w:val="left"/>
            </w:pPr>
            <w:r>
              <w:rPr>
                <w:rFonts w:ascii="宋体" w:hAnsi="宋体" w:eastAsia="宋体" w:cs="宋体"/>
                <w:b w:val="0"/>
                <w:i w:val="0"/>
                <w:color w:val="000000"/>
                <w:sz w:val="14"/>
              </w:rPr>
              <w:t>30226</w:t>
            </w:r>
          </w:p>
        </w:tc>
        <w:tc>
          <w:tcPr>
            <w:tcW w:w="2340" w:type="dxa"/>
            <w:vAlign w:val="center"/>
          </w:tcPr>
          <w:p w14:paraId="0A36F164">
            <w:pPr>
              <w:snapToGrid w:val="0"/>
              <w:jc w:val="left"/>
            </w:pPr>
            <w:r>
              <w:rPr>
                <w:rFonts w:ascii="宋体" w:hAnsi="宋体" w:eastAsia="宋体" w:cs="宋体"/>
                <w:b w:val="0"/>
                <w:i w:val="0"/>
                <w:color w:val="000000"/>
                <w:sz w:val="14"/>
              </w:rPr>
              <w:t xml:space="preserve">  劳务费</w:t>
            </w:r>
          </w:p>
        </w:tc>
        <w:tc>
          <w:tcPr>
            <w:tcW w:w="1220" w:type="dxa"/>
            <w:vAlign w:val="center"/>
          </w:tcPr>
          <w:p w14:paraId="662B6BD2"/>
        </w:tc>
        <w:tc>
          <w:tcPr>
            <w:tcW w:w="640" w:type="dxa"/>
            <w:vAlign w:val="center"/>
          </w:tcPr>
          <w:p w14:paraId="12B4999B">
            <w:pPr>
              <w:snapToGrid w:val="0"/>
              <w:jc w:val="left"/>
            </w:pPr>
            <w:r>
              <w:rPr>
                <w:rFonts w:ascii="宋体" w:hAnsi="宋体" w:eastAsia="宋体" w:cs="宋体"/>
                <w:b w:val="0"/>
                <w:i w:val="0"/>
                <w:color w:val="000000"/>
                <w:sz w:val="14"/>
              </w:rPr>
              <w:t>31201</w:t>
            </w:r>
          </w:p>
        </w:tc>
        <w:tc>
          <w:tcPr>
            <w:tcW w:w="2980" w:type="dxa"/>
            <w:vAlign w:val="center"/>
          </w:tcPr>
          <w:p w14:paraId="4394EA03">
            <w:pPr>
              <w:snapToGrid w:val="0"/>
              <w:jc w:val="left"/>
            </w:pPr>
            <w:r>
              <w:rPr>
                <w:rFonts w:ascii="宋体" w:hAnsi="宋体" w:eastAsia="宋体" w:cs="宋体"/>
                <w:b w:val="0"/>
                <w:i w:val="0"/>
                <w:color w:val="000000"/>
                <w:sz w:val="14"/>
              </w:rPr>
              <w:t xml:space="preserve">  资本金注入</w:t>
            </w:r>
          </w:p>
        </w:tc>
        <w:tc>
          <w:tcPr>
            <w:tcW w:w="1218" w:type="dxa"/>
            <w:vAlign w:val="center"/>
          </w:tcPr>
          <w:p w14:paraId="0B762B35"/>
        </w:tc>
      </w:tr>
      <w:tr w14:paraId="52B6FA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3F3B89D">
            <w:pPr>
              <w:snapToGrid w:val="0"/>
              <w:jc w:val="left"/>
            </w:pPr>
            <w:r>
              <w:rPr>
                <w:rFonts w:ascii="宋体" w:hAnsi="宋体" w:eastAsia="宋体" w:cs="宋体"/>
                <w:b w:val="0"/>
                <w:i w:val="0"/>
                <w:color w:val="000000"/>
                <w:sz w:val="14"/>
              </w:rPr>
              <w:t>30307</w:t>
            </w:r>
          </w:p>
        </w:tc>
        <w:tc>
          <w:tcPr>
            <w:tcW w:w="2340" w:type="dxa"/>
            <w:vAlign w:val="center"/>
          </w:tcPr>
          <w:p w14:paraId="759EAB86">
            <w:pPr>
              <w:snapToGrid w:val="0"/>
              <w:jc w:val="left"/>
            </w:pPr>
            <w:r>
              <w:rPr>
                <w:rFonts w:ascii="宋体" w:hAnsi="宋体" w:eastAsia="宋体" w:cs="宋体"/>
                <w:b w:val="0"/>
                <w:i w:val="0"/>
                <w:color w:val="000000"/>
                <w:sz w:val="14"/>
              </w:rPr>
              <w:t xml:space="preserve">  医疗费补助</w:t>
            </w:r>
          </w:p>
        </w:tc>
        <w:tc>
          <w:tcPr>
            <w:tcW w:w="1220" w:type="dxa"/>
            <w:vAlign w:val="center"/>
          </w:tcPr>
          <w:p w14:paraId="0EA401D0"/>
        </w:tc>
        <w:tc>
          <w:tcPr>
            <w:tcW w:w="640" w:type="dxa"/>
            <w:vAlign w:val="center"/>
          </w:tcPr>
          <w:p w14:paraId="48F51A8E">
            <w:pPr>
              <w:snapToGrid w:val="0"/>
              <w:jc w:val="left"/>
            </w:pPr>
            <w:r>
              <w:rPr>
                <w:rFonts w:ascii="宋体" w:hAnsi="宋体" w:eastAsia="宋体" w:cs="宋体"/>
                <w:b w:val="0"/>
                <w:i w:val="0"/>
                <w:color w:val="000000"/>
                <w:sz w:val="14"/>
              </w:rPr>
              <w:t>30227</w:t>
            </w:r>
          </w:p>
        </w:tc>
        <w:tc>
          <w:tcPr>
            <w:tcW w:w="2340" w:type="dxa"/>
            <w:vAlign w:val="center"/>
          </w:tcPr>
          <w:p w14:paraId="1954E8BA">
            <w:pPr>
              <w:snapToGrid w:val="0"/>
              <w:jc w:val="left"/>
            </w:pPr>
            <w:r>
              <w:rPr>
                <w:rFonts w:ascii="宋体" w:hAnsi="宋体" w:eastAsia="宋体" w:cs="宋体"/>
                <w:b w:val="0"/>
                <w:i w:val="0"/>
                <w:color w:val="000000"/>
                <w:sz w:val="14"/>
              </w:rPr>
              <w:t xml:space="preserve">  委托业务费</w:t>
            </w:r>
          </w:p>
        </w:tc>
        <w:tc>
          <w:tcPr>
            <w:tcW w:w="1220" w:type="dxa"/>
            <w:vAlign w:val="center"/>
          </w:tcPr>
          <w:p w14:paraId="36045921">
            <w:pPr>
              <w:snapToGrid w:val="0"/>
              <w:jc w:val="right"/>
            </w:pPr>
            <w:r>
              <w:rPr>
                <w:rFonts w:ascii="宋体" w:hAnsi="宋体" w:eastAsia="宋体" w:cs="宋体"/>
                <w:b w:val="0"/>
                <w:i w:val="0"/>
                <w:color w:val="000000"/>
                <w:sz w:val="14"/>
              </w:rPr>
              <w:t>66,999.00</w:t>
            </w:r>
          </w:p>
        </w:tc>
        <w:tc>
          <w:tcPr>
            <w:tcW w:w="640" w:type="dxa"/>
            <w:vAlign w:val="center"/>
          </w:tcPr>
          <w:p w14:paraId="30AF5AFC">
            <w:pPr>
              <w:snapToGrid w:val="0"/>
              <w:jc w:val="left"/>
            </w:pPr>
            <w:r>
              <w:rPr>
                <w:rFonts w:ascii="宋体" w:hAnsi="宋体" w:eastAsia="宋体" w:cs="宋体"/>
                <w:b w:val="0"/>
                <w:i w:val="0"/>
                <w:color w:val="000000"/>
                <w:sz w:val="14"/>
              </w:rPr>
              <w:t>31203</w:t>
            </w:r>
          </w:p>
        </w:tc>
        <w:tc>
          <w:tcPr>
            <w:tcW w:w="2980" w:type="dxa"/>
            <w:vAlign w:val="center"/>
          </w:tcPr>
          <w:p w14:paraId="6869D71B">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23C5ACF8"/>
        </w:tc>
      </w:tr>
      <w:tr w14:paraId="32DD03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0B0828A">
            <w:pPr>
              <w:snapToGrid w:val="0"/>
              <w:jc w:val="left"/>
            </w:pPr>
            <w:r>
              <w:rPr>
                <w:rFonts w:ascii="宋体" w:hAnsi="宋体" w:eastAsia="宋体" w:cs="宋体"/>
                <w:b w:val="0"/>
                <w:i w:val="0"/>
                <w:color w:val="000000"/>
                <w:sz w:val="14"/>
              </w:rPr>
              <w:t>30308</w:t>
            </w:r>
          </w:p>
        </w:tc>
        <w:tc>
          <w:tcPr>
            <w:tcW w:w="2340" w:type="dxa"/>
            <w:vAlign w:val="center"/>
          </w:tcPr>
          <w:p w14:paraId="6017CC62">
            <w:pPr>
              <w:snapToGrid w:val="0"/>
              <w:jc w:val="left"/>
            </w:pPr>
            <w:r>
              <w:rPr>
                <w:rFonts w:ascii="宋体" w:hAnsi="宋体" w:eastAsia="宋体" w:cs="宋体"/>
                <w:b w:val="0"/>
                <w:i w:val="0"/>
                <w:color w:val="000000"/>
                <w:sz w:val="14"/>
              </w:rPr>
              <w:t xml:space="preserve">  助学金</w:t>
            </w:r>
          </w:p>
        </w:tc>
        <w:tc>
          <w:tcPr>
            <w:tcW w:w="1220" w:type="dxa"/>
            <w:vAlign w:val="center"/>
          </w:tcPr>
          <w:p w14:paraId="13AE91CD"/>
        </w:tc>
        <w:tc>
          <w:tcPr>
            <w:tcW w:w="640" w:type="dxa"/>
            <w:vAlign w:val="center"/>
          </w:tcPr>
          <w:p w14:paraId="6F3582EE">
            <w:pPr>
              <w:snapToGrid w:val="0"/>
              <w:jc w:val="left"/>
            </w:pPr>
            <w:r>
              <w:rPr>
                <w:rFonts w:ascii="宋体" w:hAnsi="宋体" w:eastAsia="宋体" w:cs="宋体"/>
                <w:b w:val="0"/>
                <w:i w:val="0"/>
                <w:color w:val="000000"/>
                <w:sz w:val="14"/>
              </w:rPr>
              <w:t>30228</w:t>
            </w:r>
          </w:p>
        </w:tc>
        <w:tc>
          <w:tcPr>
            <w:tcW w:w="2340" w:type="dxa"/>
            <w:vAlign w:val="center"/>
          </w:tcPr>
          <w:p w14:paraId="4D457EC4">
            <w:pPr>
              <w:snapToGrid w:val="0"/>
              <w:jc w:val="left"/>
            </w:pPr>
            <w:r>
              <w:rPr>
                <w:rFonts w:ascii="宋体" w:hAnsi="宋体" w:eastAsia="宋体" w:cs="宋体"/>
                <w:b w:val="0"/>
                <w:i w:val="0"/>
                <w:color w:val="000000"/>
                <w:sz w:val="14"/>
              </w:rPr>
              <w:t xml:space="preserve">  工会经费</w:t>
            </w:r>
          </w:p>
        </w:tc>
        <w:tc>
          <w:tcPr>
            <w:tcW w:w="1220" w:type="dxa"/>
            <w:vAlign w:val="center"/>
          </w:tcPr>
          <w:p w14:paraId="34DB1D14">
            <w:pPr>
              <w:snapToGrid w:val="0"/>
              <w:jc w:val="right"/>
            </w:pPr>
            <w:r>
              <w:rPr>
                <w:rFonts w:ascii="宋体" w:hAnsi="宋体" w:eastAsia="宋体" w:cs="宋体"/>
                <w:b w:val="0"/>
                <w:i w:val="0"/>
                <w:color w:val="000000"/>
                <w:sz w:val="14"/>
              </w:rPr>
              <w:t>33,000.00</w:t>
            </w:r>
          </w:p>
        </w:tc>
        <w:tc>
          <w:tcPr>
            <w:tcW w:w="640" w:type="dxa"/>
            <w:vAlign w:val="center"/>
          </w:tcPr>
          <w:p w14:paraId="093AD798">
            <w:pPr>
              <w:snapToGrid w:val="0"/>
              <w:jc w:val="left"/>
            </w:pPr>
            <w:r>
              <w:rPr>
                <w:rFonts w:ascii="宋体" w:hAnsi="宋体" w:eastAsia="宋体" w:cs="宋体"/>
                <w:b w:val="0"/>
                <w:i w:val="0"/>
                <w:color w:val="000000"/>
                <w:sz w:val="14"/>
              </w:rPr>
              <w:t>31204</w:t>
            </w:r>
          </w:p>
        </w:tc>
        <w:tc>
          <w:tcPr>
            <w:tcW w:w="2980" w:type="dxa"/>
            <w:vAlign w:val="center"/>
          </w:tcPr>
          <w:p w14:paraId="5808BB43">
            <w:pPr>
              <w:snapToGrid w:val="0"/>
              <w:jc w:val="left"/>
            </w:pPr>
            <w:r>
              <w:rPr>
                <w:rFonts w:ascii="宋体" w:hAnsi="宋体" w:eastAsia="宋体" w:cs="宋体"/>
                <w:b w:val="0"/>
                <w:i w:val="0"/>
                <w:color w:val="000000"/>
                <w:sz w:val="14"/>
              </w:rPr>
              <w:t xml:space="preserve">  费用补贴</w:t>
            </w:r>
          </w:p>
        </w:tc>
        <w:tc>
          <w:tcPr>
            <w:tcW w:w="1218" w:type="dxa"/>
            <w:vAlign w:val="center"/>
          </w:tcPr>
          <w:p w14:paraId="2D70703D"/>
        </w:tc>
      </w:tr>
      <w:tr w14:paraId="6E179E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EEBE469">
            <w:pPr>
              <w:snapToGrid w:val="0"/>
              <w:jc w:val="left"/>
            </w:pPr>
            <w:r>
              <w:rPr>
                <w:rFonts w:ascii="宋体" w:hAnsi="宋体" w:eastAsia="宋体" w:cs="宋体"/>
                <w:b w:val="0"/>
                <w:i w:val="0"/>
                <w:color w:val="000000"/>
                <w:sz w:val="14"/>
              </w:rPr>
              <w:t>30309</w:t>
            </w:r>
          </w:p>
        </w:tc>
        <w:tc>
          <w:tcPr>
            <w:tcW w:w="2340" w:type="dxa"/>
            <w:vAlign w:val="center"/>
          </w:tcPr>
          <w:p w14:paraId="31FC4189">
            <w:pPr>
              <w:snapToGrid w:val="0"/>
              <w:jc w:val="left"/>
            </w:pPr>
            <w:r>
              <w:rPr>
                <w:rFonts w:ascii="宋体" w:hAnsi="宋体" w:eastAsia="宋体" w:cs="宋体"/>
                <w:b w:val="0"/>
                <w:i w:val="0"/>
                <w:color w:val="000000"/>
                <w:sz w:val="14"/>
              </w:rPr>
              <w:t xml:space="preserve">  奖励金</w:t>
            </w:r>
          </w:p>
        </w:tc>
        <w:tc>
          <w:tcPr>
            <w:tcW w:w="1220" w:type="dxa"/>
            <w:vAlign w:val="center"/>
          </w:tcPr>
          <w:p w14:paraId="1899A226">
            <w:pPr>
              <w:snapToGrid w:val="0"/>
              <w:jc w:val="right"/>
            </w:pPr>
            <w:r>
              <w:rPr>
                <w:rFonts w:ascii="宋体" w:hAnsi="宋体" w:eastAsia="宋体" w:cs="宋体"/>
                <w:b w:val="0"/>
                <w:i w:val="0"/>
                <w:color w:val="000000"/>
                <w:sz w:val="14"/>
              </w:rPr>
              <w:t>210.00</w:t>
            </w:r>
          </w:p>
        </w:tc>
        <w:tc>
          <w:tcPr>
            <w:tcW w:w="640" w:type="dxa"/>
            <w:vAlign w:val="center"/>
          </w:tcPr>
          <w:p w14:paraId="30FD8202">
            <w:pPr>
              <w:snapToGrid w:val="0"/>
              <w:jc w:val="left"/>
            </w:pPr>
            <w:r>
              <w:rPr>
                <w:rFonts w:ascii="宋体" w:hAnsi="宋体" w:eastAsia="宋体" w:cs="宋体"/>
                <w:b w:val="0"/>
                <w:i w:val="0"/>
                <w:color w:val="000000"/>
                <w:sz w:val="14"/>
              </w:rPr>
              <w:t>30229</w:t>
            </w:r>
          </w:p>
        </w:tc>
        <w:tc>
          <w:tcPr>
            <w:tcW w:w="2340" w:type="dxa"/>
            <w:vAlign w:val="center"/>
          </w:tcPr>
          <w:p w14:paraId="413D860E">
            <w:pPr>
              <w:snapToGrid w:val="0"/>
              <w:jc w:val="left"/>
            </w:pPr>
            <w:r>
              <w:rPr>
                <w:rFonts w:ascii="宋体" w:hAnsi="宋体" w:eastAsia="宋体" w:cs="宋体"/>
                <w:b w:val="0"/>
                <w:i w:val="0"/>
                <w:color w:val="000000"/>
                <w:sz w:val="14"/>
              </w:rPr>
              <w:t xml:space="preserve">  福利费</w:t>
            </w:r>
          </w:p>
        </w:tc>
        <w:tc>
          <w:tcPr>
            <w:tcW w:w="1220" w:type="dxa"/>
            <w:vAlign w:val="center"/>
          </w:tcPr>
          <w:p w14:paraId="2C7E2E86">
            <w:pPr>
              <w:snapToGrid w:val="0"/>
              <w:jc w:val="right"/>
            </w:pPr>
            <w:r>
              <w:rPr>
                <w:rFonts w:ascii="宋体" w:hAnsi="宋体" w:eastAsia="宋体" w:cs="宋体"/>
                <w:b w:val="0"/>
                <w:i w:val="0"/>
                <w:color w:val="000000"/>
                <w:sz w:val="14"/>
              </w:rPr>
              <w:t>44,947.40</w:t>
            </w:r>
          </w:p>
        </w:tc>
        <w:tc>
          <w:tcPr>
            <w:tcW w:w="640" w:type="dxa"/>
            <w:vAlign w:val="center"/>
          </w:tcPr>
          <w:p w14:paraId="1A653F88">
            <w:pPr>
              <w:snapToGrid w:val="0"/>
              <w:jc w:val="left"/>
            </w:pPr>
            <w:r>
              <w:rPr>
                <w:rFonts w:ascii="宋体" w:hAnsi="宋体" w:eastAsia="宋体" w:cs="宋体"/>
                <w:b w:val="0"/>
                <w:i w:val="0"/>
                <w:color w:val="000000"/>
                <w:sz w:val="14"/>
              </w:rPr>
              <w:t>31205</w:t>
            </w:r>
          </w:p>
        </w:tc>
        <w:tc>
          <w:tcPr>
            <w:tcW w:w="2980" w:type="dxa"/>
            <w:vAlign w:val="center"/>
          </w:tcPr>
          <w:p w14:paraId="0512E41B">
            <w:pPr>
              <w:snapToGrid w:val="0"/>
              <w:jc w:val="left"/>
            </w:pPr>
            <w:r>
              <w:rPr>
                <w:rFonts w:ascii="宋体" w:hAnsi="宋体" w:eastAsia="宋体" w:cs="宋体"/>
                <w:b w:val="0"/>
                <w:i w:val="0"/>
                <w:color w:val="000000"/>
                <w:sz w:val="14"/>
              </w:rPr>
              <w:t xml:space="preserve">  利息补贴</w:t>
            </w:r>
          </w:p>
        </w:tc>
        <w:tc>
          <w:tcPr>
            <w:tcW w:w="1218" w:type="dxa"/>
            <w:vAlign w:val="center"/>
          </w:tcPr>
          <w:p w14:paraId="1DD32A48"/>
        </w:tc>
      </w:tr>
      <w:tr w14:paraId="6712EF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3FBD8FB">
            <w:pPr>
              <w:snapToGrid w:val="0"/>
              <w:jc w:val="left"/>
            </w:pPr>
            <w:r>
              <w:rPr>
                <w:rFonts w:ascii="宋体" w:hAnsi="宋体" w:eastAsia="宋体" w:cs="宋体"/>
                <w:b w:val="0"/>
                <w:i w:val="0"/>
                <w:color w:val="000000"/>
                <w:sz w:val="14"/>
              </w:rPr>
              <w:t>30310</w:t>
            </w:r>
          </w:p>
        </w:tc>
        <w:tc>
          <w:tcPr>
            <w:tcW w:w="2340" w:type="dxa"/>
            <w:vAlign w:val="center"/>
          </w:tcPr>
          <w:p w14:paraId="467449FE">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0A7B7947"/>
        </w:tc>
        <w:tc>
          <w:tcPr>
            <w:tcW w:w="640" w:type="dxa"/>
            <w:vAlign w:val="center"/>
          </w:tcPr>
          <w:p w14:paraId="2FC1398B">
            <w:pPr>
              <w:snapToGrid w:val="0"/>
              <w:jc w:val="left"/>
            </w:pPr>
            <w:r>
              <w:rPr>
                <w:rFonts w:ascii="宋体" w:hAnsi="宋体" w:eastAsia="宋体" w:cs="宋体"/>
                <w:b w:val="0"/>
                <w:i w:val="0"/>
                <w:color w:val="000000"/>
                <w:sz w:val="14"/>
              </w:rPr>
              <w:t>30231</w:t>
            </w:r>
          </w:p>
        </w:tc>
        <w:tc>
          <w:tcPr>
            <w:tcW w:w="2340" w:type="dxa"/>
            <w:vAlign w:val="center"/>
          </w:tcPr>
          <w:p w14:paraId="195054C7">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365E4ACF">
            <w:pPr>
              <w:snapToGrid w:val="0"/>
              <w:jc w:val="right"/>
            </w:pPr>
            <w:r>
              <w:rPr>
                <w:rFonts w:ascii="宋体" w:hAnsi="宋体" w:eastAsia="宋体" w:cs="宋体"/>
                <w:b w:val="0"/>
                <w:i w:val="0"/>
                <w:color w:val="000000"/>
                <w:sz w:val="14"/>
              </w:rPr>
              <w:t>3,904.66</w:t>
            </w:r>
          </w:p>
        </w:tc>
        <w:tc>
          <w:tcPr>
            <w:tcW w:w="640" w:type="dxa"/>
            <w:vAlign w:val="center"/>
          </w:tcPr>
          <w:p w14:paraId="1A0FBAE4">
            <w:pPr>
              <w:snapToGrid w:val="0"/>
              <w:jc w:val="left"/>
            </w:pPr>
            <w:r>
              <w:rPr>
                <w:rFonts w:ascii="宋体" w:hAnsi="宋体" w:eastAsia="宋体" w:cs="宋体"/>
                <w:b w:val="0"/>
                <w:i w:val="0"/>
                <w:color w:val="000000"/>
                <w:sz w:val="14"/>
              </w:rPr>
              <w:t>31206</w:t>
            </w:r>
          </w:p>
        </w:tc>
        <w:tc>
          <w:tcPr>
            <w:tcW w:w="2980" w:type="dxa"/>
            <w:vAlign w:val="center"/>
          </w:tcPr>
          <w:p w14:paraId="1D23C81E">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14651CE2"/>
        </w:tc>
      </w:tr>
      <w:tr w14:paraId="3ED00B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D1A79D0">
            <w:pPr>
              <w:snapToGrid w:val="0"/>
              <w:jc w:val="left"/>
            </w:pPr>
            <w:r>
              <w:rPr>
                <w:rFonts w:ascii="宋体" w:hAnsi="宋体" w:eastAsia="宋体" w:cs="宋体"/>
                <w:b w:val="0"/>
                <w:i w:val="0"/>
                <w:color w:val="000000"/>
                <w:sz w:val="14"/>
              </w:rPr>
              <w:t>30311</w:t>
            </w:r>
          </w:p>
        </w:tc>
        <w:tc>
          <w:tcPr>
            <w:tcW w:w="2340" w:type="dxa"/>
            <w:vAlign w:val="center"/>
          </w:tcPr>
          <w:p w14:paraId="0BA0C6BD">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4D2791B2"/>
        </w:tc>
        <w:tc>
          <w:tcPr>
            <w:tcW w:w="640" w:type="dxa"/>
            <w:vAlign w:val="center"/>
          </w:tcPr>
          <w:p w14:paraId="22744802">
            <w:pPr>
              <w:snapToGrid w:val="0"/>
              <w:jc w:val="left"/>
            </w:pPr>
            <w:r>
              <w:rPr>
                <w:rFonts w:ascii="宋体" w:hAnsi="宋体" w:eastAsia="宋体" w:cs="宋体"/>
                <w:b w:val="0"/>
                <w:i w:val="0"/>
                <w:color w:val="000000"/>
                <w:sz w:val="14"/>
              </w:rPr>
              <w:t>30239</w:t>
            </w:r>
          </w:p>
        </w:tc>
        <w:tc>
          <w:tcPr>
            <w:tcW w:w="2340" w:type="dxa"/>
            <w:vAlign w:val="center"/>
          </w:tcPr>
          <w:p w14:paraId="1A77652E">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364206A9">
            <w:pPr>
              <w:snapToGrid w:val="0"/>
              <w:jc w:val="right"/>
            </w:pPr>
            <w:r>
              <w:rPr>
                <w:rFonts w:ascii="宋体" w:hAnsi="宋体" w:eastAsia="宋体" w:cs="宋体"/>
                <w:b w:val="0"/>
                <w:i w:val="0"/>
                <w:color w:val="000000"/>
                <w:sz w:val="14"/>
              </w:rPr>
              <w:t>157,320.00</w:t>
            </w:r>
          </w:p>
        </w:tc>
        <w:tc>
          <w:tcPr>
            <w:tcW w:w="640" w:type="dxa"/>
            <w:vAlign w:val="center"/>
          </w:tcPr>
          <w:p w14:paraId="1FE4198D">
            <w:pPr>
              <w:snapToGrid w:val="0"/>
              <w:jc w:val="left"/>
            </w:pPr>
            <w:r>
              <w:rPr>
                <w:rFonts w:ascii="宋体" w:hAnsi="宋体" w:eastAsia="宋体" w:cs="宋体"/>
                <w:b w:val="0"/>
                <w:i w:val="0"/>
                <w:color w:val="000000"/>
                <w:sz w:val="14"/>
              </w:rPr>
              <w:t>31299</w:t>
            </w:r>
          </w:p>
        </w:tc>
        <w:tc>
          <w:tcPr>
            <w:tcW w:w="2980" w:type="dxa"/>
            <w:vAlign w:val="center"/>
          </w:tcPr>
          <w:p w14:paraId="679A70B6">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4E82F2CF"/>
        </w:tc>
      </w:tr>
      <w:tr w14:paraId="4CAD3A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0E3DC77">
            <w:pPr>
              <w:snapToGrid w:val="0"/>
              <w:jc w:val="left"/>
            </w:pPr>
            <w:r>
              <w:rPr>
                <w:rFonts w:ascii="宋体" w:hAnsi="宋体" w:eastAsia="宋体" w:cs="宋体"/>
                <w:b w:val="0"/>
                <w:i w:val="0"/>
                <w:color w:val="000000"/>
                <w:sz w:val="14"/>
              </w:rPr>
              <w:t>30399</w:t>
            </w:r>
          </w:p>
        </w:tc>
        <w:tc>
          <w:tcPr>
            <w:tcW w:w="2340" w:type="dxa"/>
            <w:vAlign w:val="center"/>
          </w:tcPr>
          <w:p w14:paraId="08D54916">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63E50B5D"/>
        </w:tc>
        <w:tc>
          <w:tcPr>
            <w:tcW w:w="640" w:type="dxa"/>
            <w:vAlign w:val="center"/>
          </w:tcPr>
          <w:p w14:paraId="564D92DA">
            <w:pPr>
              <w:snapToGrid w:val="0"/>
              <w:jc w:val="left"/>
            </w:pPr>
            <w:r>
              <w:rPr>
                <w:rFonts w:ascii="宋体" w:hAnsi="宋体" w:eastAsia="宋体" w:cs="宋体"/>
                <w:b w:val="0"/>
                <w:i w:val="0"/>
                <w:color w:val="000000"/>
                <w:sz w:val="14"/>
              </w:rPr>
              <w:t>30240</w:t>
            </w:r>
          </w:p>
        </w:tc>
        <w:tc>
          <w:tcPr>
            <w:tcW w:w="2340" w:type="dxa"/>
            <w:vAlign w:val="center"/>
          </w:tcPr>
          <w:p w14:paraId="63CCF2BD">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228BEE8E">
            <w:pPr>
              <w:snapToGrid w:val="0"/>
              <w:jc w:val="right"/>
            </w:pPr>
            <w:r>
              <w:rPr>
                <w:rFonts w:ascii="宋体" w:hAnsi="宋体" w:eastAsia="宋体" w:cs="宋体"/>
                <w:b w:val="0"/>
                <w:i w:val="0"/>
                <w:color w:val="000000"/>
                <w:sz w:val="14"/>
              </w:rPr>
              <w:t>32,053.50</w:t>
            </w:r>
          </w:p>
        </w:tc>
        <w:tc>
          <w:tcPr>
            <w:tcW w:w="640" w:type="dxa"/>
            <w:vAlign w:val="center"/>
          </w:tcPr>
          <w:p w14:paraId="37EA45E4">
            <w:pPr>
              <w:snapToGrid w:val="0"/>
              <w:jc w:val="left"/>
            </w:pPr>
            <w:r>
              <w:rPr>
                <w:rFonts w:ascii="宋体" w:hAnsi="宋体" w:eastAsia="宋体" w:cs="宋体"/>
                <w:b/>
                <w:i w:val="0"/>
                <w:color w:val="000000"/>
                <w:sz w:val="14"/>
              </w:rPr>
              <w:t>399</w:t>
            </w:r>
          </w:p>
        </w:tc>
        <w:tc>
          <w:tcPr>
            <w:tcW w:w="2980" w:type="dxa"/>
            <w:vAlign w:val="center"/>
          </w:tcPr>
          <w:p w14:paraId="49AE436F">
            <w:pPr>
              <w:snapToGrid w:val="0"/>
              <w:jc w:val="left"/>
            </w:pPr>
            <w:r>
              <w:rPr>
                <w:rFonts w:ascii="宋体" w:hAnsi="宋体" w:eastAsia="宋体" w:cs="宋体"/>
                <w:b/>
                <w:i w:val="0"/>
                <w:color w:val="000000"/>
                <w:sz w:val="14"/>
              </w:rPr>
              <w:t>其他支出</w:t>
            </w:r>
          </w:p>
        </w:tc>
        <w:tc>
          <w:tcPr>
            <w:tcW w:w="1218" w:type="dxa"/>
            <w:vAlign w:val="center"/>
          </w:tcPr>
          <w:p w14:paraId="79013FF3"/>
        </w:tc>
      </w:tr>
      <w:tr w14:paraId="5D2D16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C31D6E6"/>
        </w:tc>
        <w:tc>
          <w:tcPr>
            <w:tcW w:w="2340" w:type="dxa"/>
            <w:vAlign w:val="center"/>
          </w:tcPr>
          <w:p w14:paraId="362BDAA4"/>
        </w:tc>
        <w:tc>
          <w:tcPr>
            <w:tcW w:w="1220" w:type="dxa"/>
            <w:vAlign w:val="center"/>
          </w:tcPr>
          <w:p w14:paraId="45971F7B"/>
        </w:tc>
        <w:tc>
          <w:tcPr>
            <w:tcW w:w="640" w:type="dxa"/>
            <w:vAlign w:val="center"/>
          </w:tcPr>
          <w:p w14:paraId="33F4DBFA">
            <w:pPr>
              <w:snapToGrid w:val="0"/>
              <w:jc w:val="left"/>
            </w:pPr>
            <w:r>
              <w:rPr>
                <w:rFonts w:ascii="宋体" w:hAnsi="宋体" w:eastAsia="宋体" w:cs="宋体"/>
                <w:b w:val="0"/>
                <w:i w:val="0"/>
                <w:color w:val="000000"/>
                <w:sz w:val="14"/>
              </w:rPr>
              <w:t>30299</w:t>
            </w:r>
          </w:p>
        </w:tc>
        <w:tc>
          <w:tcPr>
            <w:tcW w:w="2340" w:type="dxa"/>
            <w:vAlign w:val="center"/>
          </w:tcPr>
          <w:p w14:paraId="708296A4">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3652D2D3"/>
        </w:tc>
        <w:tc>
          <w:tcPr>
            <w:tcW w:w="640" w:type="dxa"/>
            <w:vAlign w:val="center"/>
          </w:tcPr>
          <w:p w14:paraId="59C1334E">
            <w:pPr>
              <w:snapToGrid w:val="0"/>
              <w:jc w:val="left"/>
            </w:pPr>
            <w:r>
              <w:rPr>
                <w:rFonts w:ascii="宋体" w:hAnsi="宋体" w:eastAsia="宋体" w:cs="宋体"/>
                <w:b w:val="0"/>
                <w:i w:val="0"/>
                <w:color w:val="000000"/>
                <w:sz w:val="14"/>
              </w:rPr>
              <w:t>39907</w:t>
            </w:r>
          </w:p>
        </w:tc>
        <w:tc>
          <w:tcPr>
            <w:tcW w:w="2980" w:type="dxa"/>
            <w:vAlign w:val="center"/>
          </w:tcPr>
          <w:p w14:paraId="26F21C48">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110594B6"/>
        </w:tc>
      </w:tr>
      <w:tr w14:paraId="2AECA3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2E7762C"/>
        </w:tc>
        <w:tc>
          <w:tcPr>
            <w:tcW w:w="2340" w:type="dxa"/>
            <w:vAlign w:val="center"/>
          </w:tcPr>
          <w:p w14:paraId="728F4B3A"/>
        </w:tc>
        <w:tc>
          <w:tcPr>
            <w:tcW w:w="1220" w:type="dxa"/>
            <w:vAlign w:val="center"/>
          </w:tcPr>
          <w:p w14:paraId="24111149"/>
        </w:tc>
        <w:tc>
          <w:tcPr>
            <w:tcW w:w="640" w:type="dxa"/>
            <w:vAlign w:val="center"/>
          </w:tcPr>
          <w:p w14:paraId="6D203811">
            <w:pPr>
              <w:snapToGrid w:val="0"/>
              <w:jc w:val="left"/>
            </w:pPr>
            <w:r>
              <w:rPr>
                <w:rFonts w:ascii="宋体" w:hAnsi="宋体" w:eastAsia="宋体" w:cs="宋体"/>
                <w:b/>
                <w:i w:val="0"/>
                <w:color w:val="000000"/>
                <w:sz w:val="14"/>
              </w:rPr>
              <w:t>307</w:t>
            </w:r>
          </w:p>
        </w:tc>
        <w:tc>
          <w:tcPr>
            <w:tcW w:w="2340" w:type="dxa"/>
            <w:vAlign w:val="center"/>
          </w:tcPr>
          <w:p w14:paraId="2A3D433F">
            <w:pPr>
              <w:snapToGrid w:val="0"/>
              <w:jc w:val="left"/>
            </w:pPr>
            <w:r>
              <w:rPr>
                <w:rFonts w:ascii="宋体" w:hAnsi="宋体" w:eastAsia="宋体" w:cs="宋体"/>
                <w:b/>
                <w:i w:val="0"/>
                <w:color w:val="000000"/>
                <w:sz w:val="14"/>
              </w:rPr>
              <w:t>债务利息及费用支出</w:t>
            </w:r>
          </w:p>
        </w:tc>
        <w:tc>
          <w:tcPr>
            <w:tcW w:w="1220" w:type="dxa"/>
            <w:vAlign w:val="center"/>
          </w:tcPr>
          <w:p w14:paraId="720F18AF"/>
        </w:tc>
        <w:tc>
          <w:tcPr>
            <w:tcW w:w="640" w:type="dxa"/>
            <w:vAlign w:val="center"/>
          </w:tcPr>
          <w:p w14:paraId="23C79756">
            <w:pPr>
              <w:snapToGrid w:val="0"/>
              <w:jc w:val="left"/>
            </w:pPr>
            <w:r>
              <w:rPr>
                <w:rFonts w:ascii="宋体" w:hAnsi="宋体" w:eastAsia="宋体" w:cs="宋体"/>
                <w:b w:val="0"/>
                <w:i w:val="0"/>
                <w:color w:val="000000"/>
                <w:sz w:val="14"/>
              </w:rPr>
              <w:t>39908</w:t>
            </w:r>
          </w:p>
        </w:tc>
        <w:tc>
          <w:tcPr>
            <w:tcW w:w="2980" w:type="dxa"/>
            <w:vAlign w:val="center"/>
          </w:tcPr>
          <w:p w14:paraId="7499F7B2">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370145C6"/>
        </w:tc>
      </w:tr>
      <w:tr w14:paraId="34352E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9C107DF"/>
        </w:tc>
        <w:tc>
          <w:tcPr>
            <w:tcW w:w="2340" w:type="dxa"/>
            <w:vAlign w:val="center"/>
          </w:tcPr>
          <w:p w14:paraId="744D417E"/>
        </w:tc>
        <w:tc>
          <w:tcPr>
            <w:tcW w:w="1220" w:type="dxa"/>
            <w:vAlign w:val="center"/>
          </w:tcPr>
          <w:p w14:paraId="21A68873"/>
        </w:tc>
        <w:tc>
          <w:tcPr>
            <w:tcW w:w="640" w:type="dxa"/>
            <w:vAlign w:val="center"/>
          </w:tcPr>
          <w:p w14:paraId="49D4A840">
            <w:pPr>
              <w:snapToGrid w:val="0"/>
              <w:jc w:val="left"/>
            </w:pPr>
            <w:r>
              <w:rPr>
                <w:rFonts w:ascii="宋体" w:hAnsi="宋体" w:eastAsia="宋体" w:cs="宋体"/>
                <w:b w:val="0"/>
                <w:i w:val="0"/>
                <w:color w:val="000000"/>
                <w:sz w:val="14"/>
              </w:rPr>
              <w:t>30701</w:t>
            </w:r>
          </w:p>
        </w:tc>
        <w:tc>
          <w:tcPr>
            <w:tcW w:w="2340" w:type="dxa"/>
            <w:vAlign w:val="center"/>
          </w:tcPr>
          <w:p w14:paraId="0EF46781">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1D0F9D2E"/>
        </w:tc>
        <w:tc>
          <w:tcPr>
            <w:tcW w:w="640" w:type="dxa"/>
            <w:vAlign w:val="center"/>
          </w:tcPr>
          <w:p w14:paraId="713CA5E6">
            <w:pPr>
              <w:snapToGrid w:val="0"/>
              <w:jc w:val="left"/>
            </w:pPr>
            <w:r>
              <w:rPr>
                <w:rFonts w:ascii="宋体" w:hAnsi="宋体" w:eastAsia="宋体" w:cs="宋体"/>
                <w:b w:val="0"/>
                <w:i w:val="0"/>
                <w:color w:val="000000"/>
                <w:sz w:val="14"/>
              </w:rPr>
              <w:t>39909</w:t>
            </w:r>
          </w:p>
        </w:tc>
        <w:tc>
          <w:tcPr>
            <w:tcW w:w="2980" w:type="dxa"/>
            <w:vAlign w:val="center"/>
          </w:tcPr>
          <w:p w14:paraId="0FC13992">
            <w:pPr>
              <w:snapToGrid w:val="0"/>
              <w:jc w:val="left"/>
            </w:pPr>
            <w:r>
              <w:rPr>
                <w:rFonts w:ascii="宋体" w:hAnsi="宋体" w:eastAsia="宋体" w:cs="宋体"/>
                <w:b w:val="0"/>
                <w:i w:val="0"/>
                <w:color w:val="000000"/>
                <w:sz w:val="14"/>
              </w:rPr>
              <w:t xml:space="preserve">  经常性赠与</w:t>
            </w:r>
          </w:p>
        </w:tc>
        <w:tc>
          <w:tcPr>
            <w:tcW w:w="1218" w:type="dxa"/>
            <w:vAlign w:val="center"/>
          </w:tcPr>
          <w:p w14:paraId="7DA0A528"/>
        </w:tc>
      </w:tr>
      <w:tr w14:paraId="66F1EB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7CF0B9B"/>
        </w:tc>
        <w:tc>
          <w:tcPr>
            <w:tcW w:w="2340" w:type="dxa"/>
            <w:vAlign w:val="center"/>
          </w:tcPr>
          <w:p w14:paraId="1E4139F5"/>
        </w:tc>
        <w:tc>
          <w:tcPr>
            <w:tcW w:w="1220" w:type="dxa"/>
            <w:vAlign w:val="center"/>
          </w:tcPr>
          <w:p w14:paraId="7098294E"/>
        </w:tc>
        <w:tc>
          <w:tcPr>
            <w:tcW w:w="640" w:type="dxa"/>
            <w:vAlign w:val="center"/>
          </w:tcPr>
          <w:p w14:paraId="6B09D601">
            <w:pPr>
              <w:snapToGrid w:val="0"/>
              <w:jc w:val="left"/>
            </w:pPr>
            <w:r>
              <w:rPr>
                <w:rFonts w:ascii="宋体" w:hAnsi="宋体" w:eastAsia="宋体" w:cs="宋体"/>
                <w:b w:val="0"/>
                <w:i w:val="0"/>
                <w:color w:val="000000"/>
                <w:sz w:val="14"/>
              </w:rPr>
              <w:t>30702</w:t>
            </w:r>
          </w:p>
        </w:tc>
        <w:tc>
          <w:tcPr>
            <w:tcW w:w="2340" w:type="dxa"/>
            <w:vAlign w:val="center"/>
          </w:tcPr>
          <w:p w14:paraId="2ED83A85">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23E30A2E"/>
        </w:tc>
        <w:tc>
          <w:tcPr>
            <w:tcW w:w="640" w:type="dxa"/>
            <w:vAlign w:val="center"/>
          </w:tcPr>
          <w:p w14:paraId="64000126">
            <w:pPr>
              <w:snapToGrid w:val="0"/>
              <w:jc w:val="left"/>
            </w:pPr>
            <w:r>
              <w:rPr>
                <w:rFonts w:ascii="宋体" w:hAnsi="宋体" w:eastAsia="宋体" w:cs="宋体"/>
                <w:b w:val="0"/>
                <w:i w:val="0"/>
                <w:color w:val="000000"/>
                <w:sz w:val="14"/>
              </w:rPr>
              <w:t>39910</w:t>
            </w:r>
          </w:p>
        </w:tc>
        <w:tc>
          <w:tcPr>
            <w:tcW w:w="2980" w:type="dxa"/>
            <w:vAlign w:val="center"/>
          </w:tcPr>
          <w:p w14:paraId="4D9F8EDC">
            <w:pPr>
              <w:snapToGrid w:val="0"/>
              <w:jc w:val="left"/>
            </w:pPr>
            <w:r>
              <w:rPr>
                <w:rFonts w:ascii="宋体" w:hAnsi="宋体" w:eastAsia="宋体" w:cs="宋体"/>
                <w:b w:val="0"/>
                <w:i w:val="0"/>
                <w:color w:val="000000"/>
                <w:sz w:val="14"/>
              </w:rPr>
              <w:t xml:space="preserve">  资本性赠与</w:t>
            </w:r>
          </w:p>
        </w:tc>
        <w:tc>
          <w:tcPr>
            <w:tcW w:w="1218" w:type="dxa"/>
            <w:vAlign w:val="center"/>
          </w:tcPr>
          <w:p w14:paraId="6138979C"/>
        </w:tc>
      </w:tr>
      <w:tr w14:paraId="7868D4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C82E677"/>
        </w:tc>
        <w:tc>
          <w:tcPr>
            <w:tcW w:w="2340" w:type="dxa"/>
            <w:vAlign w:val="center"/>
          </w:tcPr>
          <w:p w14:paraId="479F7E40"/>
        </w:tc>
        <w:tc>
          <w:tcPr>
            <w:tcW w:w="1220" w:type="dxa"/>
            <w:vAlign w:val="center"/>
          </w:tcPr>
          <w:p w14:paraId="66130BB3"/>
        </w:tc>
        <w:tc>
          <w:tcPr>
            <w:tcW w:w="640" w:type="dxa"/>
            <w:vAlign w:val="center"/>
          </w:tcPr>
          <w:p w14:paraId="080A43FC"/>
        </w:tc>
        <w:tc>
          <w:tcPr>
            <w:tcW w:w="2340" w:type="dxa"/>
            <w:vAlign w:val="center"/>
          </w:tcPr>
          <w:p w14:paraId="28E94ACB"/>
        </w:tc>
        <w:tc>
          <w:tcPr>
            <w:tcW w:w="1220" w:type="dxa"/>
            <w:vAlign w:val="center"/>
          </w:tcPr>
          <w:p w14:paraId="605EC6FA"/>
        </w:tc>
        <w:tc>
          <w:tcPr>
            <w:tcW w:w="640" w:type="dxa"/>
            <w:vAlign w:val="center"/>
          </w:tcPr>
          <w:p w14:paraId="490CC422">
            <w:pPr>
              <w:snapToGrid w:val="0"/>
              <w:jc w:val="left"/>
            </w:pPr>
            <w:r>
              <w:rPr>
                <w:rFonts w:ascii="宋体" w:hAnsi="宋体" w:eastAsia="宋体" w:cs="宋体"/>
                <w:b w:val="0"/>
                <w:i w:val="0"/>
                <w:color w:val="000000"/>
                <w:sz w:val="14"/>
              </w:rPr>
              <w:t>39999</w:t>
            </w:r>
          </w:p>
        </w:tc>
        <w:tc>
          <w:tcPr>
            <w:tcW w:w="2980" w:type="dxa"/>
            <w:vAlign w:val="center"/>
          </w:tcPr>
          <w:p w14:paraId="35FA371D">
            <w:pPr>
              <w:snapToGrid w:val="0"/>
              <w:jc w:val="left"/>
            </w:pPr>
            <w:r>
              <w:rPr>
                <w:rFonts w:ascii="宋体" w:hAnsi="宋体" w:eastAsia="宋体" w:cs="宋体"/>
                <w:b w:val="0"/>
                <w:i w:val="0"/>
                <w:color w:val="000000"/>
                <w:sz w:val="14"/>
              </w:rPr>
              <w:t xml:space="preserve">  其他支出</w:t>
            </w:r>
          </w:p>
        </w:tc>
        <w:tc>
          <w:tcPr>
            <w:tcW w:w="1218" w:type="dxa"/>
            <w:vAlign w:val="center"/>
          </w:tcPr>
          <w:p w14:paraId="39848E28"/>
        </w:tc>
      </w:tr>
      <w:tr w14:paraId="0DF2E4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258B1EB4">
            <w:pPr>
              <w:snapToGrid w:val="0"/>
              <w:jc w:val="center"/>
            </w:pPr>
            <w:r>
              <w:rPr>
                <w:rFonts w:ascii="宋体" w:hAnsi="宋体" w:eastAsia="宋体" w:cs="宋体"/>
                <w:b/>
                <w:i w:val="0"/>
                <w:color w:val="000000"/>
                <w:sz w:val="14"/>
              </w:rPr>
              <w:t>人员经费合计</w:t>
            </w:r>
          </w:p>
        </w:tc>
        <w:tc>
          <w:tcPr>
            <w:tcW w:w="1220" w:type="dxa"/>
            <w:vAlign w:val="center"/>
          </w:tcPr>
          <w:p w14:paraId="35116ADE">
            <w:pPr>
              <w:snapToGrid w:val="0"/>
              <w:jc w:val="right"/>
            </w:pPr>
            <w:r>
              <w:rPr>
                <w:rFonts w:ascii="宋体" w:hAnsi="宋体" w:eastAsia="宋体" w:cs="宋体"/>
                <w:b w:val="0"/>
                <w:i w:val="0"/>
                <w:color w:val="000000"/>
                <w:sz w:val="14"/>
              </w:rPr>
              <w:t>4,218,471.84</w:t>
            </w:r>
          </w:p>
        </w:tc>
        <w:tc>
          <w:tcPr>
            <w:tcW w:w="7820" w:type="dxa"/>
            <w:gridSpan w:val="5"/>
            <w:vAlign w:val="center"/>
          </w:tcPr>
          <w:p w14:paraId="46A2DD74">
            <w:pPr>
              <w:snapToGrid w:val="0"/>
              <w:jc w:val="center"/>
            </w:pPr>
            <w:r>
              <w:rPr>
                <w:rFonts w:ascii="宋体" w:hAnsi="宋体" w:eastAsia="宋体" w:cs="宋体"/>
                <w:b/>
                <w:i w:val="0"/>
                <w:color w:val="000000"/>
                <w:sz w:val="14"/>
              </w:rPr>
              <w:t>公用经费合计</w:t>
            </w:r>
          </w:p>
        </w:tc>
        <w:tc>
          <w:tcPr>
            <w:tcW w:w="1218" w:type="dxa"/>
            <w:vAlign w:val="center"/>
          </w:tcPr>
          <w:p w14:paraId="75B673BD">
            <w:pPr>
              <w:snapToGrid w:val="0"/>
              <w:jc w:val="right"/>
            </w:pPr>
            <w:r>
              <w:rPr>
                <w:rFonts w:ascii="宋体" w:hAnsi="宋体" w:eastAsia="宋体" w:cs="宋体"/>
                <w:b w:val="0"/>
                <w:i w:val="0"/>
                <w:color w:val="000000"/>
                <w:sz w:val="14"/>
              </w:rPr>
              <w:t>556,235.94</w:t>
            </w:r>
          </w:p>
        </w:tc>
      </w:tr>
      <w:tr w14:paraId="62C5D9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4D8F3DD">
            <w:pPr>
              <w:snapToGrid w:val="0"/>
              <w:jc w:val="left"/>
            </w:pPr>
            <w:r>
              <w:rPr>
                <w:rFonts w:ascii="宋体" w:hAnsi="宋体" w:eastAsia="宋体" w:cs="宋体"/>
                <w:b w:val="0"/>
                <w:i w:val="0"/>
                <w:color w:val="000000"/>
                <w:sz w:val="14"/>
              </w:rPr>
              <w:t>注：本表反映本年度一般公共预算财政拨款基本支出明细情况。</w:t>
            </w:r>
          </w:p>
        </w:tc>
      </w:tr>
    </w:tbl>
    <w:p w14:paraId="547E77D9">
      <w:pPr>
        <w:pStyle w:val="3"/>
        <w:pageBreakBefore w:val="0"/>
        <w:kinsoku/>
        <w:wordWrap/>
        <w:overflowPunct/>
        <w:topLinePunct w:val="0"/>
        <w:autoSpaceDE/>
        <w:autoSpaceDN/>
        <w:bidi w:val="0"/>
        <w:snapToGrid/>
        <w:spacing w:before="0" w:after="0" w:line="800" w:lineRule="exact"/>
        <w:ind w:firstLine="643" w:firstLineChars="200"/>
        <w:outlineLvl w:val="0"/>
        <w:rPr>
          <w:rFonts w:hint="eastAsia" w:ascii="黑体" w:hAnsi="黑体" w:eastAsia="黑体"/>
          <w:bCs w:val="0"/>
          <w:sz w:val="30"/>
          <w:szCs w:val="30"/>
          <w:highlight w:val="none"/>
          <w:u w:val="none"/>
          <w:lang w:val="en-US" w:eastAsia="zh-CN"/>
        </w:rPr>
      </w:pPr>
      <w:r>
        <w:br w:type="page"/>
      </w:r>
      <w:bookmarkStart w:id="27" w:name="_Toc2050619938"/>
      <w:bookmarkStart w:id="28" w:name="_Toc1972277765"/>
      <w:bookmarkStart w:id="29" w:name="_Toc1972776439"/>
      <w:bookmarkStart w:id="30" w:name="_Toc1059543692"/>
      <w:r>
        <w:rPr>
          <w:rFonts w:hint="eastAsia" w:ascii="黑体" w:hAnsi="黑体" w:eastAsia="黑体" w:cs="Times New Roman"/>
          <w:sz w:val="30"/>
          <w:szCs w:val="30"/>
          <w:highlight w:val="none"/>
          <w:u w:val="none"/>
          <w:lang w:val="en-US" w:eastAsia="zh-CN"/>
        </w:rPr>
        <w:t>八、《政府性基金预算财政拨款收入支出决算表》</w:t>
      </w:r>
      <w:bookmarkEnd w:id="27"/>
      <w:bookmarkEnd w:id="28"/>
      <w:bookmarkEnd w:id="29"/>
      <w:bookmarkEnd w:id="3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B1ADE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0BE22E1">
            <w:pPr>
              <w:jc w:val="right"/>
            </w:pPr>
          </w:p>
        </w:tc>
      </w:tr>
      <w:tr w14:paraId="5C933A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68BA393">
            <w:pPr>
              <w:jc w:val="left"/>
            </w:pPr>
            <w:r>
              <w:rPr>
                <w:rFonts w:ascii="宋体" w:hAnsi="宋体" w:eastAsia="宋体" w:cs="宋体"/>
                <w:sz w:val="20"/>
              </w:rPr>
              <w:t>部门：天津市法学会</w:t>
            </w:r>
          </w:p>
        </w:tc>
        <w:tc>
          <w:tcPr>
            <w:tcW w:w="2000" w:type="dxa"/>
          </w:tcPr>
          <w:p w14:paraId="2CD3DC6B">
            <w:pPr>
              <w:jc w:val="center"/>
            </w:pPr>
          </w:p>
        </w:tc>
        <w:tc>
          <w:tcPr>
            <w:tcW w:w="5619" w:type="dxa"/>
          </w:tcPr>
          <w:p w14:paraId="0522A7C3">
            <w:pPr>
              <w:jc w:val="right"/>
            </w:pPr>
            <w:r>
              <w:rPr>
                <w:rFonts w:ascii="宋体" w:hAnsi="宋体" w:eastAsia="宋体" w:cs="宋体"/>
                <w:sz w:val="20"/>
              </w:rPr>
              <w:t>单位：元</w:t>
            </w:r>
          </w:p>
        </w:tc>
      </w:tr>
    </w:tbl>
    <w:p w14:paraId="2AF5490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266956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3C352951">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6EAE7F4E">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0F2070F7">
            <w:pPr>
              <w:snapToGrid w:val="0"/>
              <w:jc w:val="center"/>
            </w:pPr>
            <w:r>
              <w:rPr>
                <w:rFonts w:ascii="宋体" w:hAnsi="宋体" w:eastAsia="宋体" w:cs="宋体"/>
                <w:b w:val="0"/>
                <w:i w:val="0"/>
                <w:color w:val="000000"/>
                <w:sz w:val="18"/>
              </w:rPr>
              <w:t>本年收入</w:t>
            </w:r>
          </w:p>
        </w:tc>
        <w:tc>
          <w:tcPr>
            <w:tcW w:w="4560" w:type="dxa"/>
            <w:gridSpan w:val="3"/>
            <w:vAlign w:val="center"/>
          </w:tcPr>
          <w:p w14:paraId="55C92922">
            <w:pPr>
              <w:snapToGrid w:val="0"/>
              <w:jc w:val="center"/>
            </w:pPr>
            <w:r>
              <w:rPr>
                <w:rFonts w:ascii="宋体" w:hAnsi="宋体" w:eastAsia="宋体" w:cs="宋体"/>
                <w:b w:val="0"/>
                <w:i w:val="0"/>
                <w:color w:val="000000"/>
                <w:sz w:val="18"/>
              </w:rPr>
              <w:t>本年支出</w:t>
            </w:r>
          </w:p>
        </w:tc>
        <w:tc>
          <w:tcPr>
            <w:tcW w:w="1518" w:type="dxa"/>
            <w:vMerge w:val="restart"/>
            <w:vAlign w:val="center"/>
          </w:tcPr>
          <w:p w14:paraId="3F132FD1">
            <w:pPr>
              <w:snapToGrid w:val="0"/>
              <w:jc w:val="center"/>
            </w:pPr>
            <w:r>
              <w:rPr>
                <w:rFonts w:ascii="宋体" w:hAnsi="宋体" w:eastAsia="宋体" w:cs="宋体"/>
                <w:b w:val="0"/>
                <w:i w:val="0"/>
                <w:color w:val="000000"/>
                <w:sz w:val="18"/>
              </w:rPr>
              <w:t>年末结转和结余</w:t>
            </w:r>
          </w:p>
        </w:tc>
      </w:tr>
      <w:tr w14:paraId="577543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6FCA074A">
            <w:pPr>
              <w:snapToGrid w:val="0"/>
              <w:jc w:val="center"/>
            </w:pPr>
            <w:r>
              <w:rPr>
                <w:rFonts w:ascii="宋体" w:hAnsi="宋体" w:eastAsia="宋体" w:cs="宋体"/>
                <w:b w:val="0"/>
                <w:i w:val="0"/>
                <w:color w:val="000000"/>
                <w:sz w:val="18"/>
              </w:rPr>
              <w:t>科目编码</w:t>
            </w:r>
          </w:p>
        </w:tc>
        <w:tc>
          <w:tcPr>
            <w:tcW w:w="3080" w:type="dxa"/>
            <w:vAlign w:val="center"/>
          </w:tcPr>
          <w:p w14:paraId="728D92B2">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0B7DCA51"/>
        </w:tc>
        <w:tc>
          <w:tcPr>
            <w:tcW w:w="1520" w:type="dxa"/>
            <w:vMerge w:val="continue"/>
            <w:vAlign w:val="center"/>
          </w:tcPr>
          <w:p w14:paraId="5E5EC120"/>
        </w:tc>
        <w:tc>
          <w:tcPr>
            <w:tcW w:w="1520" w:type="dxa"/>
            <w:vAlign w:val="center"/>
          </w:tcPr>
          <w:p w14:paraId="13E890D5">
            <w:pPr>
              <w:snapToGrid w:val="0"/>
              <w:jc w:val="center"/>
            </w:pPr>
            <w:r>
              <w:rPr>
                <w:rFonts w:ascii="宋体" w:hAnsi="宋体" w:eastAsia="宋体" w:cs="宋体"/>
                <w:b w:val="0"/>
                <w:i w:val="0"/>
                <w:color w:val="000000"/>
                <w:sz w:val="18"/>
              </w:rPr>
              <w:t>小计</w:t>
            </w:r>
          </w:p>
        </w:tc>
        <w:tc>
          <w:tcPr>
            <w:tcW w:w="1520" w:type="dxa"/>
            <w:vAlign w:val="center"/>
          </w:tcPr>
          <w:p w14:paraId="575240F6">
            <w:pPr>
              <w:snapToGrid w:val="0"/>
              <w:jc w:val="center"/>
            </w:pPr>
            <w:r>
              <w:rPr>
                <w:rFonts w:ascii="宋体" w:hAnsi="宋体" w:eastAsia="宋体" w:cs="宋体"/>
                <w:b w:val="0"/>
                <w:i w:val="0"/>
                <w:color w:val="000000"/>
                <w:sz w:val="18"/>
              </w:rPr>
              <w:t xml:space="preserve">基本支出  </w:t>
            </w:r>
          </w:p>
        </w:tc>
        <w:tc>
          <w:tcPr>
            <w:tcW w:w="1520" w:type="dxa"/>
            <w:vAlign w:val="center"/>
          </w:tcPr>
          <w:p w14:paraId="47FE6886">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1CF0DE2B"/>
        </w:tc>
      </w:tr>
      <w:tr w14:paraId="0A4558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42F4F881">
            <w:pPr>
              <w:snapToGrid w:val="0"/>
              <w:jc w:val="center"/>
            </w:pPr>
            <w:r>
              <w:rPr>
                <w:rFonts w:ascii="宋体" w:hAnsi="宋体" w:eastAsia="宋体" w:cs="宋体"/>
                <w:b w:val="0"/>
                <w:i w:val="0"/>
                <w:color w:val="000000"/>
                <w:sz w:val="18"/>
              </w:rPr>
              <w:t>合计</w:t>
            </w:r>
          </w:p>
        </w:tc>
        <w:tc>
          <w:tcPr>
            <w:tcW w:w="1520" w:type="dxa"/>
            <w:vAlign w:val="center"/>
          </w:tcPr>
          <w:p w14:paraId="054A8331"/>
        </w:tc>
        <w:tc>
          <w:tcPr>
            <w:tcW w:w="1520" w:type="dxa"/>
            <w:vAlign w:val="center"/>
          </w:tcPr>
          <w:p w14:paraId="142FB729"/>
        </w:tc>
        <w:tc>
          <w:tcPr>
            <w:tcW w:w="1520" w:type="dxa"/>
            <w:vAlign w:val="center"/>
          </w:tcPr>
          <w:p w14:paraId="313A4C0B"/>
        </w:tc>
        <w:tc>
          <w:tcPr>
            <w:tcW w:w="1520" w:type="dxa"/>
            <w:vAlign w:val="center"/>
          </w:tcPr>
          <w:p w14:paraId="132F3402"/>
        </w:tc>
        <w:tc>
          <w:tcPr>
            <w:tcW w:w="1520" w:type="dxa"/>
            <w:vAlign w:val="center"/>
          </w:tcPr>
          <w:p w14:paraId="7EA459DF"/>
        </w:tc>
        <w:tc>
          <w:tcPr>
            <w:tcW w:w="1518" w:type="dxa"/>
            <w:vAlign w:val="center"/>
          </w:tcPr>
          <w:p w14:paraId="1D41E8B3"/>
        </w:tc>
      </w:tr>
      <w:tr w14:paraId="543B93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02D99D05"/>
        </w:tc>
        <w:tc>
          <w:tcPr>
            <w:tcW w:w="3080" w:type="dxa"/>
            <w:vAlign w:val="center"/>
          </w:tcPr>
          <w:p w14:paraId="442757E3"/>
        </w:tc>
        <w:tc>
          <w:tcPr>
            <w:tcW w:w="1520" w:type="dxa"/>
            <w:vAlign w:val="center"/>
          </w:tcPr>
          <w:p w14:paraId="5F049B1C"/>
        </w:tc>
        <w:tc>
          <w:tcPr>
            <w:tcW w:w="1520" w:type="dxa"/>
            <w:vAlign w:val="center"/>
          </w:tcPr>
          <w:p w14:paraId="55D25CB6"/>
        </w:tc>
        <w:tc>
          <w:tcPr>
            <w:tcW w:w="1520" w:type="dxa"/>
            <w:vAlign w:val="center"/>
          </w:tcPr>
          <w:p w14:paraId="7B5F776D"/>
        </w:tc>
        <w:tc>
          <w:tcPr>
            <w:tcW w:w="1520" w:type="dxa"/>
            <w:vAlign w:val="center"/>
          </w:tcPr>
          <w:p w14:paraId="4A11E3D2"/>
        </w:tc>
        <w:tc>
          <w:tcPr>
            <w:tcW w:w="1520" w:type="dxa"/>
            <w:vAlign w:val="center"/>
          </w:tcPr>
          <w:p w14:paraId="2612B669"/>
        </w:tc>
        <w:tc>
          <w:tcPr>
            <w:tcW w:w="1518" w:type="dxa"/>
            <w:vAlign w:val="center"/>
          </w:tcPr>
          <w:p w14:paraId="6E24323F"/>
        </w:tc>
      </w:tr>
      <w:tr w14:paraId="66A17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065FFAD9">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712AB48D">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hAnsi="仿宋" w:eastAsia="黑体"/>
          <w:sz w:val="32"/>
          <w:szCs w:val="32"/>
          <w:highlight w:val="none"/>
          <w:u w:val="none"/>
          <w:lang w:val="en-US" w:eastAsia="zh-CN"/>
        </w:rPr>
      </w:pPr>
      <w:r>
        <w:rPr>
          <w:rFonts w:hint="eastAsia" w:ascii="黑体" w:hAnsi="仿宋" w:eastAsia="黑体" w:cs="Times New Roman"/>
          <w:sz w:val="21"/>
          <w:szCs w:val="21"/>
          <w:highlight w:val="none"/>
          <w:u w:val="none"/>
          <w:lang w:val="en-US" w:eastAsia="zh-CN"/>
        </w:rPr>
        <w:t>天津市法学会2024年度政府性基金预算财政拨款收入支出决算表为空表。</w:t>
      </w:r>
      <w:bookmarkStart w:id="31" w:name="_Toc1951730910"/>
      <w:bookmarkStart w:id="32" w:name="_Toc1662304910"/>
      <w:bookmarkStart w:id="33" w:name="_Toc816430520"/>
    </w:p>
    <w:p w14:paraId="4479A1ED">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14DEAEC1">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b w:val="0"/>
          <w:sz w:val="30"/>
          <w:szCs w:val="30"/>
          <w:highlight w:val="none"/>
          <w:u w:val="none"/>
          <w:lang w:val="en-US" w:eastAsia="zh-CN"/>
        </w:rPr>
      </w:pPr>
      <w:bookmarkStart w:id="34" w:name="_Toc1453584240"/>
      <w:r>
        <w:rPr>
          <w:rFonts w:hint="eastAsia" w:ascii="黑体" w:hAnsi="黑体" w:eastAsia="黑体" w:cs="Times New Roman"/>
          <w:sz w:val="30"/>
          <w:szCs w:val="30"/>
          <w:highlight w:val="none"/>
          <w:u w:val="none"/>
          <w:lang w:val="en-US" w:eastAsia="zh-CN"/>
        </w:rPr>
        <w:t>九、《国有资本经营预算财政拨款收入支出决算表》</w:t>
      </w:r>
      <w:bookmarkEnd w:id="31"/>
      <w:bookmarkEnd w:id="32"/>
      <w:bookmarkEnd w:id="33"/>
      <w:bookmarkEnd w:id="3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74BE60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D96DF47">
            <w:pPr>
              <w:jc w:val="right"/>
            </w:pPr>
          </w:p>
        </w:tc>
      </w:tr>
      <w:tr w14:paraId="48B9FC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53E5392">
            <w:pPr>
              <w:jc w:val="left"/>
            </w:pPr>
            <w:r>
              <w:rPr>
                <w:rFonts w:ascii="宋体" w:hAnsi="宋体" w:eastAsia="宋体" w:cs="宋体"/>
                <w:sz w:val="20"/>
              </w:rPr>
              <w:t>部门：天津市法学会</w:t>
            </w:r>
          </w:p>
        </w:tc>
        <w:tc>
          <w:tcPr>
            <w:tcW w:w="2000" w:type="dxa"/>
          </w:tcPr>
          <w:p w14:paraId="2048ABAF">
            <w:pPr>
              <w:jc w:val="center"/>
            </w:pPr>
          </w:p>
        </w:tc>
        <w:tc>
          <w:tcPr>
            <w:tcW w:w="5619" w:type="dxa"/>
          </w:tcPr>
          <w:p w14:paraId="7F072123">
            <w:pPr>
              <w:jc w:val="right"/>
            </w:pPr>
            <w:r>
              <w:rPr>
                <w:rFonts w:ascii="宋体" w:hAnsi="宋体" w:eastAsia="宋体" w:cs="宋体"/>
                <w:sz w:val="20"/>
              </w:rPr>
              <w:t>单位：元</w:t>
            </w:r>
          </w:p>
        </w:tc>
      </w:tr>
    </w:tbl>
    <w:p w14:paraId="23CFAAC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500239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63391C0B">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1C66D373">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3AE8C216">
            <w:pPr>
              <w:snapToGrid w:val="0"/>
              <w:jc w:val="center"/>
            </w:pPr>
            <w:r>
              <w:rPr>
                <w:rFonts w:ascii="宋体" w:hAnsi="宋体" w:eastAsia="宋体" w:cs="宋体"/>
                <w:b w:val="0"/>
                <w:i w:val="0"/>
                <w:color w:val="000000"/>
                <w:sz w:val="18"/>
              </w:rPr>
              <w:t>本年收入</w:t>
            </w:r>
          </w:p>
        </w:tc>
        <w:tc>
          <w:tcPr>
            <w:tcW w:w="4560" w:type="dxa"/>
            <w:gridSpan w:val="3"/>
            <w:vAlign w:val="center"/>
          </w:tcPr>
          <w:p w14:paraId="6A28B5AC">
            <w:pPr>
              <w:snapToGrid w:val="0"/>
              <w:jc w:val="center"/>
            </w:pPr>
            <w:r>
              <w:rPr>
                <w:rFonts w:ascii="宋体" w:hAnsi="宋体" w:eastAsia="宋体" w:cs="宋体"/>
                <w:b w:val="0"/>
                <w:i w:val="0"/>
                <w:color w:val="000000"/>
                <w:sz w:val="18"/>
              </w:rPr>
              <w:t>本年支出</w:t>
            </w:r>
          </w:p>
        </w:tc>
        <w:tc>
          <w:tcPr>
            <w:tcW w:w="1518" w:type="dxa"/>
            <w:vMerge w:val="restart"/>
            <w:vAlign w:val="center"/>
          </w:tcPr>
          <w:p w14:paraId="1DEE2E58">
            <w:pPr>
              <w:snapToGrid w:val="0"/>
              <w:jc w:val="center"/>
            </w:pPr>
            <w:r>
              <w:rPr>
                <w:rFonts w:ascii="宋体" w:hAnsi="宋体" w:eastAsia="宋体" w:cs="宋体"/>
                <w:b w:val="0"/>
                <w:i w:val="0"/>
                <w:color w:val="000000"/>
                <w:sz w:val="18"/>
              </w:rPr>
              <w:t>年末结转和结余</w:t>
            </w:r>
          </w:p>
        </w:tc>
      </w:tr>
      <w:tr w14:paraId="5C4F01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4BB18097">
            <w:pPr>
              <w:snapToGrid w:val="0"/>
              <w:jc w:val="center"/>
            </w:pPr>
            <w:r>
              <w:rPr>
                <w:rFonts w:ascii="宋体" w:hAnsi="宋体" w:eastAsia="宋体" w:cs="宋体"/>
                <w:b w:val="0"/>
                <w:i w:val="0"/>
                <w:color w:val="000000"/>
                <w:sz w:val="18"/>
              </w:rPr>
              <w:t>科目编码</w:t>
            </w:r>
          </w:p>
        </w:tc>
        <w:tc>
          <w:tcPr>
            <w:tcW w:w="3080" w:type="dxa"/>
            <w:vAlign w:val="center"/>
          </w:tcPr>
          <w:p w14:paraId="1610EA07">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20BACDA3"/>
        </w:tc>
        <w:tc>
          <w:tcPr>
            <w:tcW w:w="1520" w:type="dxa"/>
            <w:vMerge w:val="continue"/>
            <w:vAlign w:val="center"/>
          </w:tcPr>
          <w:p w14:paraId="3D71A5D2"/>
        </w:tc>
        <w:tc>
          <w:tcPr>
            <w:tcW w:w="1520" w:type="dxa"/>
            <w:vAlign w:val="center"/>
          </w:tcPr>
          <w:p w14:paraId="78244883">
            <w:pPr>
              <w:snapToGrid w:val="0"/>
              <w:jc w:val="center"/>
            </w:pPr>
            <w:r>
              <w:rPr>
                <w:rFonts w:ascii="宋体" w:hAnsi="宋体" w:eastAsia="宋体" w:cs="宋体"/>
                <w:b w:val="0"/>
                <w:i w:val="0"/>
                <w:color w:val="000000"/>
                <w:sz w:val="18"/>
              </w:rPr>
              <w:t>合计</w:t>
            </w:r>
          </w:p>
        </w:tc>
        <w:tc>
          <w:tcPr>
            <w:tcW w:w="1520" w:type="dxa"/>
            <w:vAlign w:val="center"/>
          </w:tcPr>
          <w:p w14:paraId="1C0E83A1">
            <w:pPr>
              <w:snapToGrid w:val="0"/>
              <w:jc w:val="center"/>
            </w:pPr>
            <w:r>
              <w:rPr>
                <w:rFonts w:ascii="宋体" w:hAnsi="宋体" w:eastAsia="宋体" w:cs="宋体"/>
                <w:b w:val="0"/>
                <w:i w:val="0"/>
                <w:color w:val="000000"/>
                <w:sz w:val="18"/>
              </w:rPr>
              <w:t xml:space="preserve">基本支出  </w:t>
            </w:r>
          </w:p>
        </w:tc>
        <w:tc>
          <w:tcPr>
            <w:tcW w:w="1520" w:type="dxa"/>
            <w:vAlign w:val="center"/>
          </w:tcPr>
          <w:p w14:paraId="727544A5">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3597CB5F"/>
        </w:tc>
      </w:tr>
      <w:tr w14:paraId="50C31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1A8F7759">
            <w:pPr>
              <w:snapToGrid w:val="0"/>
              <w:jc w:val="center"/>
            </w:pPr>
            <w:r>
              <w:rPr>
                <w:rFonts w:ascii="宋体" w:hAnsi="宋体" w:eastAsia="宋体" w:cs="宋体"/>
                <w:b w:val="0"/>
                <w:i w:val="0"/>
                <w:color w:val="000000"/>
                <w:sz w:val="18"/>
              </w:rPr>
              <w:t>合计</w:t>
            </w:r>
          </w:p>
        </w:tc>
        <w:tc>
          <w:tcPr>
            <w:tcW w:w="1520" w:type="dxa"/>
            <w:vAlign w:val="center"/>
          </w:tcPr>
          <w:p w14:paraId="201A2EDA"/>
        </w:tc>
        <w:tc>
          <w:tcPr>
            <w:tcW w:w="1520" w:type="dxa"/>
            <w:vAlign w:val="center"/>
          </w:tcPr>
          <w:p w14:paraId="5573A98E"/>
        </w:tc>
        <w:tc>
          <w:tcPr>
            <w:tcW w:w="1520" w:type="dxa"/>
            <w:vAlign w:val="center"/>
          </w:tcPr>
          <w:p w14:paraId="65B72A63"/>
        </w:tc>
        <w:tc>
          <w:tcPr>
            <w:tcW w:w="1520" w:type="dxa"/>
            <w:vAlign w:val="center"/>
          </w:tcPr>
          <w:p w14:paraId="76BFCA47"/>
        </w:tc>
        <w:tc>
          <w:tcPr>
            <w:tcW w:w="1520" w:type="dxa"/>
            <w:vAlign w:val="center"/>
          </w:tcPr>
          <w:p w14:paraId="73BE617E"/>
        </w:tc>
        <w:tc>
          <w:tcPr>
            <w:tcW w:w="1518" w:type="dxa"/>
            <w:vAlign w:val="center"/>
          </w:tcPr>
          <w:p w14:paraId="7510694B"/>
        </w:tc>
      </w:tr>
      <w:tr w14:paraId="19F0D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236ED937"/>
        </w:tc>
        <w:tc>
          <w:tcPr>
            <w:tcW w:w="3080" w:type="dxa"/>
            <w:vAlign w:val="center"/>
          </w:tcPr>
          <w:p w14:paraId="460E5A37"/>
        </w:tc>
        <w:tc>
          <w:tcPr>
            <w:tcW w:w="1520" w:type="dxa"/>
            <w:vAlign w:val="center"/>
          </w:tcPr>
          <w:p w14:paraId="0ACF0A69"/>
        </w:tc>
        <w:tc>
          <w:tcPr>
            <w:tcW w:w="1520" w:type="dxa"/>
            <w:vAlign w:val="center"/>
          </w:tcPr>
          <w:p w14:paraId="507BEB57"/>
        </w:tc>
        <w:tc>
          <w:tcPr>
            <w:tcW w:w="1520" w:type="dxa"/>
            <w:vAlign w:val="center"/>
          </w:tcPr>
          <w:p w14:paraId="7B4B1A40"/>
        </w:tc>
        <w:tc>
          <w:tcPr>
            <w:tcW w:w="1520" w:type="dxa"/>
            <w:vAlign w:val="center"/>
          </w:tcPr>
          <w:p w14:paraId="4D0E28CD"/>
        </w:tc>
        <w:tc>
          <w:tcPr>
            <w:tcW w:w="1520" w:type="dxa"/>
            <w:vAlign w:val="center"/>
          </w:tcPr>
          <w:p w14:paraId="08504227"/>
        </w:tc>
        <w:tc>
          <w:tcPr>
            <w:tcW w:w="1518" w:type="dxa"/>
            <w:vAlign w:val="center"/>
          </w:tcPr>
          <w:p w14:paraId="05931E0A"/>
        </w:tc>
      </w:tr>
      <w:tr w14:paraId="01E304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3DDD3BBF">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197A537E">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hAnsi="仿宋" w:eastAsia="黑体"/>
          <w:sz w:val="32"/>
          <w:szCs w:val="32"/>
          <w:highlight w:val="none"/>
          <w:u w:val="none"/>
          <w:lang w:val="en-US" w:eastAsia="zh-CN"/>
        </w:rPr>
      </w:pPr>
      <w:r>
        <w:rPr>
          <w:rFonts w:hint="eastAsia" w:ascii="黑体" w:hAnsi="仿宋" w:eastAsia="黑体" w:cs="Times New Roman"/>
          <w:sz w:val="21"/>
          <w:szCs w:val="21"/>
          <w:highlight w:val="none"/>
          <w:u w:val="none"/>
          <w:lang w:val="en-US" w:eastAsia="zh-CN"/>
        </w:rPr>
        <w:t>天津市法学会2024年国有资本经营预算财政拨款收入支出决算表为空表。</w:t>
      </w:r>
      <w:bookmarkStart w:id="35" w:name="_Toc1474728957"/>
      <w:bookmarkStart w:id="36" w:name="_Toc1743858547"/>
      <w:bookmarkStart w:id="37" w:name="_Toc2076180092"/>
    </w:p>
    <w:p w14:paraId="2C3E8B79">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4504FC63">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bCs w:val="0"/>
          <w:sz w:val="30"/>
          <w:szCs w:val="30"/>
          <w:highlight w:val="none"/>
          <w:u w:val="none"/>
          <w:lang w:val="en-US" w:eastAsia="zh-CN"/>
        </w:rPr>
      </w:pPr>
      <w:bookmarkStart w:id="38" w:name="_Toc616353408"/>
      <w:r>
        <w:rPr>
          <w:rFonts w:hint="eastAsia" w:ascii="黑体" w:hAnsi="黑体" w:eastAsia="黑体" w:cs="Times New Roman"/>
          <w:sz w:val="30"/>
          <w:szCs w:val="30"/>
          <w:highlight w:val="none"/>
          <w:u w:val="none"/>
          <w:lang w:val="en-US" w:eastAsia="zh-CN"/>
        </w:rPr>
        <w:t>十、《财政拨款“三公”经费支出决算表》</w:t>
      </w:r>
      <w:bookmarkEnd w:id="35"/>
      <w:bookmarkEnd w:id="36"/>
      <w:bookmarkEnd w:id="37"/>
      <w:bookmarkEnd w:id="38"/>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C1C0A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3569A48">
            <w:pPr>
              <w:jc w:val="right"/>
            </w:pPr>
          </w:p>
        </w:tc>
      </w:tr>
      <w:tr w14:paraId="15014AF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8F26AF1">
            <w:pPr>
              <w:jc w:val="left"/>
            </w:pPr>
            <w:r>
              <w:rPr>
                <w:rFonts w:ascii="宋体" w:hAnsi="宋体" w:eastAsia="宋体" w:cs="宋体"/>
                <w:sz w:val="20"/>
              </w:rPr>
              <w:t>部门：天津市法学会</w:t>
            </w:r>
          </w:p>
        </w:tc>
        <w:tc>
          <w:tcPr>
            <w:tcW w:w="2000" w:type="dxa"/>
          </w:tcPr>
          <w:p w14:paraId="22F9B8CA">
            <w:pPr>
              <w:jc w:val="center"/>
            </w:pPr>
          </w:p>
        </w:tc>
        <w:tc>
          <w:tcPr>
            <w:tcW w:w="5619" w:type="dxa"/>
          </w:tcPr>
          <w:p w14:paraId="4B3255EA">
            <w:pPr>
              <w:jc w:val="right"/>
            </w:pPr>
            <w:r>
              <w:rPr>
                <w:rFonts w:ascii="宋体" w:hAnsi="宋体" w:eastAsia="宋体" w:cs="宋体"/>
                <w:sz w:val="20"/>
              </w:rPr>
              <w:t>单位：元</w:t>
            </w:r>
          </w:p>
        </w:tc>
      </w:tr>
    </w:tbl>
    <w:p w14:paraId="270CFEC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5FED88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24A3740F">
            <w:pPr>
              <w:snapToGrid w:val="0"/>
              <w:jc w:val="center"/>
            </w:pPr>
            <w:r>
              <w:rPr>
                <w:rFonts w:ascii="宋体" w:hAnsi="宋体" w:eastAsia="宋体" w:cs="宋体"/>
                <w:b w:val="0"/>
                <w:i w:val="0"/>
                <w:color w:val="000000"/>
                <w:sz w:val="24"/>
              </w:rPr>
              <w:t>合计</w:t>
            </w:r>
          </w:p>
        </w:tc>
        <w:tc>
          <w:tcPr>
            <w:tcW w:w="2200" w:type="dxa"/>
            <w:vMerge w:val="restart"/>
            <w:vAlign w:val="center"/>
          </w:tcPr>
          <w:p w14:paraId="456392C0">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42858122">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127B95FF">
            <w:pPr>
              <w:snapToGrid w:val="0"/>
              <w:jc w:val="center"/>
            </w:pPr>
            <w:r>
              <w:rPr>
                <w:rFonts w:ascii="宋体" w:hAnsi="宋体" w:eastAsia="宋体" w:cs="宋体"/>
                <w:b w:val="0"/>
                <w:i w:val="0"/>
                <w:color w:val="000000"/>
                <w:sz w:val="24"/>
              </w:rPr>
              <w:t>公务接待费</w:t>
            </w:r>
          </w:p>
        </w:tc>
      </w:tr>
      <w:tr w14:paraId="3D99D6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5D430F56"/>
        </w:tc>
        <w:tc>
          <w:tcPr>
            <w:tcW w:w="2200" w:type="dxa"/>
            <w:vMerge w:val="continue"/>
            <w:vAlign w:val="center"/>
          </w:tcPr>
          <w:p w14:paraId="293DC395"/>
        </w:tc>
        <w:tc>
          <w:tcPr>
            <w:tcW w:w="2200" w:type="dxa"/>
            <w:vAlign w:val="center"/>
          </w:tcPr>
          <w:p w14:paraId="7C76BB8B">
            <w:pPr>
              <w:snapToGrid w:val="0"/>
              <w:jc w:val="center"/>
            </w:pPr>
            <w:r>
              <w:rPr>
                <w:rFonts w:ascii="宋体" w:hAnsi="宋体" w:eastAsia="宋体" w:cs="宋体"/>
                <w:b w:val="0"/>
                <w:i w:val="0"/>
                <w:color w:val="000000"/>
                <w:sz w:val="24"/>
              </w:rPr>
              <w:t>小计</w:t>
            </w:r>
          </w:p>
        </w:tc>
        <w:tc>
          <w:tcPr>
            <w:tcW w:w="2200" w:type="dxa"/>
            <w:vAlign w:val="center"/>
          </w:tcPr>
          <w:p w14:paraId="7852F017">
            <w:pPr>
              <w:snapToGrid w:val="0"/>
              <w:jc w:val="center"/>
            </w:pPr>
            <w:r>
              <w:rPr>
                <w:rFonts w:ascii="宋体" w:hAnsi="宋体" w:eastAsia="宋体" w:cs="宋体"/>
                <w:b w:val="0"/>
                <w:i w:val="0"/>
                <w:color w:val="000000"/>
                <w:sz w:val="24"/>
              </w:rPr>
              <w:t>公务用车购置费</w:t>
            </w:r>
          </w:p>
        </w:tc>
        <w:tc>
          <w:tcPr>
            <w:tcW w:w="2220" w:type="dxa"/>
            <w:vAlign w:val="center"/>
          </w:tcPr>
          <w:p w14:paraId="3BCB5A7C">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7FC080F0"/>
        </w:tc>
      </w:tr>
      <w:tr w14:paraId="0CEB62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530896D0">
            <w:pPr>
              <w:snapToGrid w:val="0"/>
              <w:jc w:val="right"/>
            </w:pPr>
            <w:r>
              <w:rPr>
                <w:rFonts w:ascii="宋体" w:hAnsi="宋体" w:eastAsia="宋体" w:cs="宋体"/>
                <w:b w:val="0"/>
                <w:i w:val="0"/>
                <w:color w:val="000000"/>
                <w:sz w:val="24"/>
              </w:rPr>
              <w:t>101,377.66</w:t>
            </w:r>
          </w:p>
        </w:tc>
        <w:tc>
          <w:tcPr>
            <w:tcW w:w="2200" w:type="dxa"/>
            <w:vAlign w:val="center"/>
          </w:tcPr>
          <w:p w14:paraId="52CBC5D7">
            <w:pPr>
              <w:snapToGrid w:val="0"/>
              <w:jc w:val="right"/>
            </w:pPr>
            <w:r>
              <w:rPr>
                <w:rFonts w:ascii="宋体" w:hAnsi="宋体" w:eastAsia="宋体" w:cs="宋体"/>
                <w:b w:val="0"/>
                <w:i w:val="0"/>
                <w:color w:val="000000"/>
                <w:sz w:val="24"/>
              </w:rPr>
              <w:t>89,800.00</w:t>
            </w:r>
          </w:p>
        </w:tc>
        <w:tc>
          <w:tcPr>
            <w:tcW w:w="2200" w:type="dxa"/>
            <w:vAlign w:val="center"/>
          </w:tcPr>
          <w:p w14:paraId="3C34E1E2">
            <w:pPr>
              <w:snapToGrid w:val="0"/>
              <w:jc w:val="right"/>
            </w:pPr>
            <w:r>
              <w:rPr>
                <w:rFonts w:ascii="宋体" w:hAnsi="宋体" w:eastAsia="宋体" w:cs="宋体"/>
                <w:b w:val="0"/>
                <w:i w:val="0"/>
                <w:color w:val="000000"/>
                <w:sz w:val="24"/>
              </w:rPr>
              <w:t>3,904.66</w:t>
            </w:r>
          </w:p>
        </w:tc>
        <w:tc>
          <w:tcPr>
            <w:tcW w:w="2200" w:type="dxa"/>
            <w:vAlign w:val="center"/>
          </w:tcPr>
          <w:p w14:paraId="111737C4"/>
        </w:tc>
        <w:tc>
          <w:tcPr>
            <w:tcW w:w="2220" w:type="dxa"/>
            <w:vAlign w:val="center"/>
          </w:tcPr>
          <w:p w14:paraId="77DA6AF0">
            <w:pPr>
              <w:snapToGrid w:val="0"/>
              <w:jc w:val="right"/>
            </w:pPr>
            <w:r>
              <w:rPr>
                <w:rFonts w:ascii="宋体" w:hAnsi="宋体" w:eastAsia="宋体" w:cs="宋体"/>
                <w:b w:val="0"/>
                <w:i w:val="0"/>
                <w:color w:val="000000"/>
                <w:sz w:val="24"/>
              </w:rPr>
              <w:t>3,904.66</w:t>
            </w:r>
          </w:p>
        </w:tc>
        <w:tc>
          <w:tcPr>
            <w:tcW w:w="2218" w:type="dxa"/>
            <w:vAlign w:val="center"/>
          </w:tcPr>
          <w:p w14:paraId="6B218315">
            <w:pPr>
              <w:snapToGrid w:val="0"/>
              <w:jc w:val="right"/>
            </w:pPr>
            <w:r>
              <w:rPr>
                <w:rFonts w:ascii="宋体" w:hAnsi="宋体" w:eastAsia="宋体" w:cs="宋体"/>
                <w:b w:val="0"/>
                <w:i w:val="0"/>
                <w:color w:val="000000"/>
                <w:sz w:val="24"/>
              </w:rPr>
              <w:t>7,673.00</w:t>
            </w:r>
          </w:p>
        </w:tc>
      </w:tr>
      <w:tr w14:paraId="5E4B1E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357F39D9">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786954FC">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bookmarkStart w:id="39" w:name="_Toc1660810272"/>
    </w:p>
    <w:p w14:paraId="4DB6D06A">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cs="Times New Roman"/>
          <w:sz w:val="30"/>
          <w:szCs w:val="30"/>
          <w:highlight w:val="none"/>
          <w:u w:val="none"/>
          <w:lang w:val="en-US" w:eastAsia="zh-CN"/>
        </w:rPr>
      </w:pPr>
      <w:bookmarkStart w:id="40" w:name="_Toc2044509788"/>
      <w:bookmarkStart w:id="41" w:name="_Toc1738098775"/>
      <w:bookmarkStart w:id="42" w:name="_Toc173785173"/>
      <w:r>
        <w:rPr>
          <w:rFonts w:hint="eastAsia" w:ascii="黑体" w:hAnsi="黑体" w:eastAsia="黑体" w:cs="Times New Roman"/>
          <w:sz w:val="30"/>
          <w:szCs w:val="30"/>
          <w:highlight w:val="none"/>
          <w:u w:val="none"/>
          <w:lang w:val="en-US" w:eastAsia="zh-CN"/>
        </w:rPr>
        <w:t>十一、《项目支出决算表》</w:t>
      </w:r>
      <w:bookmarkEnd w:id="40"/>
      <w:bookmarkEnd w:id="41"/>
      <w:bookmarkEnd w:id="4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0E656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22CEBD2">
            <w:pPr>
              <w:jc w:val="right"/>
            </w:pPr>
          </w:p>
        </w:tc>
      </w:tr>
      <w:tr w14:paraId="67FAD5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E91B992">
            <w:pPr>
              <w:jc w:val="left"/>
            </w:pPr>
            <w:r>
              <w:rPr>
                <w:rFonts w:ascii="宋体" w:hAnsi="宋体" w:eastAsia="宋体" w:cs="宋体"/>
                <w:sz w:val="20"/>
              </w:rPr>
              <w:t>部门：天津市法学会</w:t>
            </w:r>
          </w:p>
        </w:tc>
        <w:tc>
          <w:tcPr>
            <w:tcW w:w="2000" w:type="dxa"/>
          </w:tcPr>
          <w:p w14:paraId="579D5611">
            <w:pPr>
              <w:jc w:val="center"/>
            </w:pPr>
          </w:p>
        </w:tc>
        <w:tc>
          <w:tcPr>
            <w:tcW w:w="5619" w:type="dxa"/>
          </w:tcPr>
          <w:p w14:paraId="50190EC5">
            <w:pPr>
              <w:jc w:val="right"/>
            </w:pPr>
            <w:r>
              <w:rPr>
                <w:rFonts w:ascii="宋体" w:hAnsi="宋体" w:eastAsia="宋体" w:cs="宋体"/>
                <w:sz w:val="20"/>
              </w:rPr>
              <w:t>单位：元</w:t>
            </w:r>
          </w:p>
        </w:tc>
      </w:tr>
    </w:tbl>
    <w:p w14:paraId="42EFF53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40"/>
        <w:gridCol w:w="3980"/>
        <w:gridCol w:w="1380"/>
        <w:gridCol w:w="1380"/>
        <w:gridCol w:w="1380"/>
        <w:gridCol w:w="1380"/>
        <w:gridCol w:w="1380"/>
        <w:gridCol w:w="1418"/>
      </w:tblGrid>
      <w:tr w14:paraId="5A240D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46" w:hRule="exact"/>
          <w:jc w:val="center"/>
        </w:trPr>
        <w:tc>
          <w:tcPr>
            <w:tcW w:w="940" w:type="dxa"/>
            <w:vMerge w:val="restart"/>
            <w:vAlign w:val="center"/>
          </w:tcPr>
          <w:p w14:paraId="0015DB59">
            <w:pPr>
              <w:snapToGrid w:val="0"/>
              <w:jc w:val="center"/>
            </w:pPr>
            <w:r>
              <w:rPr>
                <w:rFonts w:ascii="宋体" w:hAnsi="宋体" w:eastAsia="宋体" w:cs="宋体"/>
                <w:b w:val="0"/>
                <w:i w:val="0"/>
                <w:color w:val="000000"/>
                <w:sz w:val="16"/>
              </w:rPr>
              <w:t>科目编码</w:t>
            </w:r>
          </w:p>
        </w:tc>
        <w:tc>
          <w:tcPr>
            <w:tcW w:w="3980" w:type="dxa"/>
            <w:vMerge w:val="restart"/>
            <w:vAlign w:val="center"/>
          </w:tcPr>
          <w:p w14:paraId="50266ED7">
            <w:pPr>
              <w:snapToGrid w:val="0"/>
              <w:jc w:val="center"/>
            </w:pPr>
            <w:r>
              <w:rPr>
                <w:rFonts w:ascii="宋体" w:hAnsi="宋体" w:eastAsia="宋体" w:cs="宋体"/>
                <w:b w:val="0"/>
                <w:i w:val="0"/>
                <w:color w:val="000000"/>
                <w:sz w:val="16"/>
              </w:rPr>
              <w:t>科目名称</w:t>
            </w:r>
          </w:p>
        </w:tc>
        <w:tc>
          <w:tcPr>
            <w:tcW w:w="8318" w:type="dxa"/>
            <w:gridSpan w:val="6"/>
            <w:vAlign w:val="center"/>
          </w:tcPr>
          <w:p w14:paraId="331C7497">
            <w:pPr>
              <w:snapToGrid w:val="0"/>
              <w:jc w:val="center"/>
            </w:pPr>
            <w:r>
              <w:rPr>
                <w:rFonts w:ascii="宋体" w:hAnsi="宋体" w:eastAsia="宋体" w:cs="宋体"/>
                <w:b w:val="0"/>
                <w:i w:val="0"/>
                <w:color w:val="000000"/>
                <w:sz w:val="16"/>
              </w:rPr>
              <w:t>本年支出</w:t>
            </w:r>
          </w:p>
        </w:tc>
      </w:tr>
      <w:tr w14:paraId="05004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27" w:hRule="exact"/>
          <w:jc w:val="center"/>
        </w:trPr>
        <w:tc>
          <w:tcPr>
            <w:tcW w:w="940" w:type="dxa"/>
            <w:vMerge w:val="continue"/>
            <w:vAlign w:val="center"/>
          </w:tcPr>
          <w:p w14:paraId="3FACBD90"/>
        </w:tc>
        <w:tc>
          <w:tcPr>
            <w:tcW w:w="3980" w:type="dxa"/>
            <w:vMerge w:val="continue"/>
            <w:vAlign w:val="center"/>
          </w:tcPr>
          <w:p w14:paraId="1B16E4F4"/>
        </w:tc>
        <w:tc>
          <w:tcPr>
            <w:tcW w:w="1380" w:type="dxa"/>
            <w:vAlign w:val="center"/>
          </w:tcPr>
          <w:p w14:paraId="3A9793C0">
            <w:pPr>
              <w:snapToGrid w:val="0"/>
              <w:jc w:val="center"/>
            </w:pPr>
            <w:r>
              <w:rPr>
                <w:rFonts w:ascii="宋体" w:hAnsi="宋体" w:eastAsia="宋体" w:cs="宋体"/>
                <w:b w:val="0"/>
                <w:i w:val="0"/>
                <w:color w:val="000000"/>
                <w:sz w:val="16"/>
              </w:rPr>
              <w:t>合  计</w:t>
            </w:r>
          </w:p>
        </w:tc>
        <w:tc>
          <w:tcPr>
            <w:tcW w:w="1380" w:type="dxa"/>
            <w:vAlign w:val="center"/>
          </w:tcPr>
          <w:p w14:paraId="3632764E">
            <w:pPr>
              <w:snapToGrid w:val="0"/>
              <w:jc w:val="center"/>
            </w:pPr>
            <w:r>
              <w:rPr>
                <w:rFonts w:ascii="宋体" w:hAnsi="宋体" w:eastAsia="宋体" w:cs="宋体"/>
                <w:b w:val="0"/>
                <w:i w:val="0"/>
                <w:color w:val="000000"/>
                <w:sz w:val="16"/>
              </w:rPr>
              <w:t>一般公共预算</w:t>
            </w:r>
          </w:p>
        </w:tc>
        <w:tc>
          <w:tcPr>
            <w:tcW w:w="1380" w:type="dxa"/>
            <w:vAlign w:val="center"/>
          </w:tcPr>
          <w:p w14:paraId="648277C3">
            <w:pPr>
              <w:snapToGrid w:val="0"/>
              <w:jc w:val="center"/>
            </w:pPr>
            <w:r>
              <w:rPr>
                <w:rFonts w:ascii="宋体" w:hAnsi="宋体" w:eastAsia="宋体" w:cs="宋体"/>
                <w:b w:val="0"/>
                <w:i w:val="0"/>
                <w:color w:val="000000"/>
                <w:sz w:val="16"/>
              </w:rPr>
              <w:t>政府性基金预算</w:t>
            </w:r>
          </w:p>
        </w:tc>
        <w:tc>
          <w:tcPr>
            <w:tcW w:w="1380" w:type="dxa"/>
            <w:vAlign w:val="center"/>
          </w:tcPr>
          <w:p w14:paraId="646C0CDA">
            <w:pPr>
              <w:snapToGrid w:val="0"/>
              <w:jc w:val="center"/>
            </w:pPr>
            <w:r>
              <w:rPr>
                <w:rFonts w:ascii="宋体" w:hAnsi="宋体" w:eastAsia="宋体" w:cs="宋体"/>
                <w:b w:val="0"/>
                <w:i w:val="0"/>
                <w:color w:val="000000"/>
                <w:sz w:val="16"/>
              </w:rPr>
              <w:t>国有资本经营预算</w:t>
            </w:r>
          </w:p>
        </w:tc>
        <w:tc>
          <w:tcPr>
            <w:tcW w:w="1380" w:type="dxa"/>
            <w:vAlign w:val="center"/>
          </w:tcPr>
          <w:p w14:paraId="7155E4A4">
            <w:pPr>
              <w:snapToGrid w:val="0"/>
              <w:jc w:val="center"/>
            </w:pPr>
            <w:r>
              <w:rPr>
                <w:rFonts w:ascii="宋体" w:hAnsi="宋体" w:eastAsia="宋体" w:cs="宋体"/>
                <w:b w:val="0"/>
                <w:i w:val="0"/>
                <w:color w:val="000000"/>
                <w:sz w:val="16"/>
              </w:rPr>
              <w:t>财政专户管理资金</w:t>
            </w:r>
          </w:p>
        </w:tc>
        <w:tc>
          <w:tcPr>
            <w:tcW w:w="1418" w:type="dxa"/>
            <w:vAlign w:val="center"/>
          </w:tcPr>
          <w:p w14:paraId="7AADE83D">
            <w:pPr>
              <w:snapToGrid w:val="0"/>
              <w:jc w:val="center"/>
            </w:pPr>
            <w:r>
              <w:rPr>
                <w:rFonts w:ascii="宋体" w:hAnsi="宋体" w:eastAsia="宋体" w:cs="宋体"/>
                <w:b w:val="0"/>
                <w:i w:val="0"/>
                <w:color w:val="000000"/>
                <w:sz w:val="16"/>
              </w:rPr>
              <w:t>单位资金</w:t>
            </w:r>
          </w:p>
        </w:tc>
      </w:tr>
      <w:tr w14:paraId="38A0CC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4920" w:type="dxa"/>
            <w:gridSpan w:val="2"/>
            <w:vAlign w:val="center"/>
          </w:tcPr>
          <w:p w14:paraId="2D680B75">
            <w:pPr>
              <w:snapToGrid w:val="0"/>
              <w:jc w:val="center"/>
            </w:pPr>
            <w:r>
              <w:rPr>
                <w:rFonts w:ascii="宋体" w:hAnsi="宋体" w:eastAsia="宋体" w:cs="宋体"/>
                <w:b w:val="0"/>
                <w:i w:val="0"/>
                <w:color w:val="000000"/>
                <w:sz w:val="16"/>
              </w:rPr>
              <w:t>合计</w:t>
            </w:r>
          </w:p>
        </w:tc>
        <w:tc>
          <w:tcPr>
            <w:tcW w:w="1380" w:type="dxa"/>
            <w:vAlign w:val="center"/>
          </w:tcPr>
          <w:p w14:paraId="3BA4FB3B">
            <w:pPr>
              <w:snapToGrid w:val="0"/>
              <w:jc w:val="right"/>
            </w:pPr>
            <w:r>
              <w:rPr>
                <w:rFonts w:ascii="宋体" w:hAnsi="宋体" w:eastAsia="宋体" w:cs="宋体"/>
                <w:b w:val="0"/>
                <w:i w:val="0"/>
                <w:color w:val="000000"/>
                <w:sz w:val="16"/>
              </w:rPr>
              <w:t>890,746.29</w:t>
            </w:r>
          </w:p>
        </w:tc>
        <w:tc>
          <w:tcPr>
            <w:tcW w:w="1380" w:type="dxa"/>
            <w:vAlign w:val="center"/>
          </w:tcPr>
          <w:p w14:paraId="6B20BDC7">
            <w:pPr>
              <w:snapToGrid w:val="0"/>
              <w:jc w:val="right"/>
            </w:pPr>
            <w:r>
              <w:rPr>
                <w:rFonts w:ascii="宋体" w:hAnsi="宋体" w:eastAsia="宋体" w:cs="宋体"/>
                <w:b w:val="0"/>
                <w:i w:val="0"/>
                <w:color w:val="000000"/>
                <w:sz w:val="16"/>
              </w:rPr>
              <w:t>890,746.29</w:t>
            </w:r>
          </w:p>
        </w:tc>
        <w:tc>
          <w:tcPr>
            <w:tcW w:w="1380" w:type="dxa"/>
            <w:vAlign w:val="center"/>
          </w:tcPr>
          <w:p w14:paraId="045A58F9"/>
        </w:tc>
        <w:tc>
          <w:tcPr>
            <w:tcW w:w="1380" w:type="dxa"/>
            <w:vAlign w:val="center"/>
          </w:tcPr>
          <w:p w14:paraId="2936E4AA"/>
        </w:tc>
        <w:tc>
          <w:tcPr>
            <w:tcW w:w="1380" w:type="dxa"/>
            <w:vAlign w:val="center"/>
          </w:tcPr>
          <w:p w14:paraId="716FD7DF"/>
        </w:tc>
        <w:tc>
          <w:tcPr>
            <w:tcW w:w="1418" w:type="dxa"/>
            <w:vAlign w:val="center"/>
          </w:tcPr>
          <w:p w14:paraId="31ED4DE9"/>
        </w:tc>
      </w:tr>
      <w:tr w14:paraId="79381E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793E2FAD">
            <w:pPr>
              <w:snapToGrid w:val="0"/>
              <w:jc w:val="left"/>
            </w:pPr>
            <w:r>
              <w:rPr>
                <w:rFonts w:ascii="宋体" w:hAnsi="宋体" w:eastAsia="宋体" w:cs="宋体"/>
                <w:b w:val="0"/>
                <w:i w:val="0"/>
                <w:color w:val="000000"/>
                <w:sz w:val="16"/>
              </w:rPr>
              <w:t>201</w:t>
            </w:r>
          </w:p>
        </w:tc>
        <w:tc>
          <w:tcPr>
            <w:tcW w:w="3980" w:type="dxa"/>
            <w:vAlign w:val="center"/>
          </w:tcPr>
          <w:p w14:paraId="1900F052">
            <w:pPr>
              <w:snapToGrid w:val="0"/>
              <w:jc w:val="left"/>
            </w:pPr>
            <w:r>
              <w:rPr>
                <w:rFonts w:ascii="宋体" w:hAnsi="宋体" w:eastAsia="宋体" w:cs="宋体"/>
                <w:b w:val="0"/>
                <w:i w:val="0"/>
                <w:color w:val="000000"/>
                <w:sz w:val="16"/>
              </w:rPr>
              <w:t>一般公共服务支出</w:t>
            </w:r>
          </w:p>
        </w:tc>
        <w:tc>
          <w:tcPr>
            <w:tcW w:w="1380" w:type="dxa"/>
            <w:vAlign w:val="center"/>
          </w:tcPr>
          <w:p w14:paraId="61BBF218">
            <w:pPr>
              <w:snapToGrid w:val="0"/>
              <w:jc w:val="right"/>
            </w:pPr>
            <w:r>
              <w:rPr>
                <w:rFonts w:ascii="宋体" w:hAnsi="宋体" w:eastAsia="宋体" w:cs="宋体"/>
                <w:b w:val="0"/>
                <w:i w:val="0"/>
                <w:color w:val="000000"/>
                <w:sz w:val="16"/>
              </w:rPr>
              <w:t>890,746.29</w:t>
            </w:r>
          </w:p>
        </w:tc>
        <w:tc>
          <w:tcPr>
            <w:tcW w:w="1380" w:type="dxa"/>
            <w:vAlign w:val="center"/>
          </w:tcPr>
          <w:p w14:paraId="794457D3">
            <w:pPr>
              <w:snapToGrid w:val="0"/>
              <w:jc w:val="right"/>
            </w:pPr>
            <w:r>
              <w:rPr>
                <w:rFonts w:ascii="宋体" w:hAnsi="宋体" w:eastAsia="宋体" w:cs="宋体"/>
                <w:b w:val="0"/>
                <w:i w:val="0"/>
                <w:color w:val="000000"/>
                <w:sz w:val="16"/>
              </w:rPr>
              <w:t>890,746.29</w:t>
            </w:r>
          </w:p>
        </w:tc>
        <w:tc>
          <w:tcPr>
            <w:tcW w:w="1380" w:type="dxa"/>
            <w:vAlign w:val="center"/>
          </w:tcPr>
          <w:p w14:paraId="7997F8CB"/>
        </w:tc>
        <w:tc>
          <w:tcPr>
            <w:tcW w:w="1380" w:type="dxa"/>
            <w:vAlign w:val="center"/>
          </w:tcPr>
          <w:p w14:paraId="742C8FC1"/>
        </w:tc>
        <w:tc>
          <w:tcPr>
            <w:tcW w:w="1380" w:type="dxa"/>
            <w:vAlign w:val="center"/>
          </w:tcPr>
          <w:p w14:paraId="629D01A5"/>
        </w:tc>
        <w:tc>
          <w:tcPr>
            <w:tcW w:w="1418" w:type="dxa"/>
            <w:vAlign w:val="center"/>
          </w:tcPr>
          <w:p w14:paraId="4D087630"/>
        </w:tc>
      </w:tr>
      <w:tr w14:paraId="20F7CE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30F6363">
            <w:pPr>
              <w:snapToGrid w:val="0"/>
              <w:jc w:val="left"/>
            </w:pPr>
            <w:r>
              <w:rPr>
                <w:rFonts w:ascii="宋体" w:hAnsi="宋体" w:eastAsia="宋体" w:cs="宋体"/>
                <w:b w:val="0"/>
                <w:i w:val="0"/>
                <w:color w:val="000000"/>
                <w:sz w:val="16"/>
              </w:rPr>
              <w:t>20129</w:t>
            </w:r>
          </w:p>
        </w:tc>
        <w:tc>
          <w:tcPr>
            <w:tcW w:w="3980" w:type="dxa"/>
            <w:vAlign w:val="center"/>
          </w:tcPr>
          <w:p w14:paraId="69F318EF">
            <w:pPr>
              <w:snapToGrid w:val="0"/>
              <w:jc w:val="left"/>
            </w:pPr>
            <w:r>
              <w:rPr>
                <w:rFonts w:ascii="宋体" w:hAnsi="宋体" w:eastAsia="宋体" w:cs="宋体"/>
                <w:b w:val="0"/>
                <w:i w:val="0"/>
                <w:color w:val="000000"/>
                <w:sz w:val="16"/>
              </w:rPr>
              <w:t>群众团体事务</w:t>
            </w:r>
          </w:p>
        </w:tc>
        <w:tc>
          <w:tcPr>
            <w:tcW w:w="1380" w:type="dxa"/>
            <w:vAlign w:val="center"/>
          </w:tcPr>
          <w:p w14:paraId="261F0D44">
            <w:pPr>
              <w:snapToGrid w:val="0"/>
              <w:jc w:val="right"/>
            </w:pPr>
            <w:r>
              <w:rPr>
                <w:rFonts w:ascii="宋体" w:hAnsi="宋体" w:eastAsia="宋体" w:cs="宋体"/>
                <w:b w:val="0"/>
                <w:i w:val="0"/>
                <w:color w:val="000000"/>
                <w:sz w:val="16"/>
              </w:rPr>
              <w:t>890,746.29</w:t>
            </w:r>
          </w:p>
        </w:tc>
        <w:tc>
          <w:tcPr>
            <w:tcW w:w="1380" w:type="dxa"/>
            <w:vAlign w:val="center"/>
          </w:tcPr>
          <w:p w14:paraId="26CFB175">
            <w:pPr>
              <w:snapToGrid w:val="0"/>
              <w:jc w:val="right"/>
            </w:pPr>
            <w:r>
              <w:rPr>
                <w:rFonts w:ascii="宋体" w:hAnsi="宋体" w:eastAsia="宋体" w:cs="宋体"/>
                <w:b w:val="0"/>
                <w:i w:val="0"/>
                <w:color w:val="000000"/>
                <w:sz w:val="16"/>
              </w:rPr>
              <w:t>890,746.29</w:t>
            </w:r>
          </w:p>
        </w:tc>
        <w:tc>
          <w:tcPr>
            <w:tcW w:w="1380" w:type="dxa"/>
            <w:vAlign w:val="center"/>
          </w:tcPr>
          <w:p w14:paraId="55CA71CF"/>
        </w:tc>
        <w:tc>
          <w:tcPr>
            <w:tcW w:w="1380" w:type="dxa"/>
            <w:vAlign w:val="center"/>
          </w:tcPr>
          <w:p w14:paraId="1705CAD1"/>
        </w:tc>
        <w:tc>
          <w:tcPr>
            <w:tcW w:w="1380" w:type="dxa"/>
            <w:vAlign w:val="center"/>
          </w:tcPr>
          <w:p w14:paraId="7B465BD8"/>
        </w:tc>
        <w:tc>
          <w:tcPr>
            <w:tcW w:w="1418" w:type="dxa"/>
            <w:vAlign w:val="center"/>
          </w:tcPr>
          <w:p w14:paraId="63E7D8D0"/>
        </w:tc>
      </w:tr>
      <w:tr w14:paraId="42224B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5A0D9718">
            <w:pPr>
              <w:snapToGrid w:val="0"/>
              <w:jc w:val="left"/>
            </w:pPr>
            <w:r>
              <w:rPr>
                <w:rFonts w:ascii="宋体" w:hAnsi="宋体" w:eastAsia="宋体" w:cs="宋体"/>
                <w:b w:val="0"/>
                <w:i w:val="0"/>
                <w:color w:val="000000"/>
                <w:sz w:val="16"/>
              </w:rPr>
              <w:t>2012902</w:t>
            </w:r>
          </w:p>
        </w:tc>
        <w:tc>
          <w:tcPr>
            <w:tcW w:w="3980" w:type="dxa"/>
            <w:vAlign w:val="center"/>
          </w:tcPr>
          <w:p w14:paraId="1D8431C6">
            <w:pPr>
              <w:snapToGrid w:val="0"/>
              <w:jc w:val="left"/>
            </w:pPr>
            <w:r>
              <w:rPr>
                <w:rFonts w:ascii="宋体" w:hAnsi="宋体" w:eastAsia="宋体" w:cs="宋体"/>
                <w:b w:val="0"/>
                <w:i w:val="0"/>
                <w:color w:val="000000"/>
                <w:sz w:val="16"/>
              </w:rPr>
              <w:t>一般行政管理事务</w:t>
            </w:r>
          </w:p>
        </w:tc>
        <w:tc>
          <w:tcPr>
            <w:tcW w:w="1380" w:type="dxa"/>
            <w:vAlign w:val="center"/>
          </w:tcPr>
          <w:p w14:paraId="6274C231">
            <w:pPr>
              <w:snapToGrid w:val="0"/>
              <w:jc w:val="right"/>
            </w:pPr>
            <w:r>
              <w:rPr>
                <w:rFonts w:ascii="宋体" w:hAnsi="宋体" w:eastAsia="宋体" w:cs="宋体"/>
                <w:b w:val="0"/>
                <w:i w:val="0"/>
                <w:color w:val="000000"/>
                <w:sz w:val="16"/>
              </w:rPr>
              <w:t>890,746.29</w:t>
            </w:r>
          </w:p>
        </w:tc>
        <w:tc>
          <w:tcPr>
            <w:tcW w:w="1380" w:type="dxa"/>
            <w:vAlign w:val="center"/>
          </w:tcPr>
          <w:p w14:paraId="54A92EB3">
            <w:pPr>
              <w:snapToGrid w:val="0"/>
              <w:jc w:val="right"/>
            </w:pPr>
            <w:r>
              <w:rPr>
                <w:rFonts w:ascii="宋体" w:hAnsi="宋体" w:eastAsia="宋体" w:cs="宋体"/>
                <w:b w:val="0"/>
                <w:i w:val="0"/>
                <w:color w:val="000000"/>
                <w:sz w:val="16"/>
              </w:rPr>
              <w:t>890,746.29</w:t>
            </w:r>
          </w:p>
        </w:tc>
        <w:tc>
          <w:tcPr>
            <w:tcW w:w="1380" w:type="dxa"/>
            <w:vAlign w:val="center"/>
          </w:tcPr>
          <w:p w14:paraId="07358658"/>
        </w:tc>
        <w:tc>
          <w:tcPr>
            <w:tcW w:w="1380" w:type="dxa"/>
            <w:vAlign w:val="center"/>
          </w:tcPr>
          <w:p w14:paraId="7E0713DA"/>
        </w:tc>
        <w:tc>
          <w:tcPr>
            <w:tcW w:w="1380" w:type="dxa"/>
            <w:vAlign w:val="center"/>
          </w:tcPr>
          <w:p w14:paraId="75E168E9"/>
        </w:tc>
        <w:tc>
          <w:tcPr>
            <w:tcW w:w="1418" w:type="dxa"/>
            <w:vAlign w:val="center"/>
          </w:tcPr>
          <w:p w14:paraId="5A83EB47"/>
        </w:tc>
      </w:tr>
      <w:tr w14:paraId="0433AD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2"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7BD2CC76">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14:paraId="2DC34220">
      <w:pPr>
        <w:pageBreakBefore w:val="0"/>
        <w:kinsoku/>
        <w:wordWrap/>
        <w:overflowPunct/>
        <w:topLinePunct w:val="0"/>
        <w:autoSpaceDE/>
        <w:autoSpaceDN/>
        <w:bidi w:val="0"/>
        <w:snapToGrid/>
        <w:rPr>
          <w:rFonts w:hint="eastAsia"/>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bookmarkEnd w:id="39"/>
    <w:p w14:paraId="2AA57E9F">
      <w:pPr>
        <w:pStyle w:val="2"/>
        <w:pageBreakBefore w:val="0"/>
        <w:kinsoku/>
        <w:wordWrap/>
        <w:overflowPunct/>
        <w:topLinePunct w:val="0"/>
        <w:autoSpaceDE/>
        <w:autoSpaceDN/>
        <w:bidi w:val="0"/>
        <w:snapToGrid/>
        <w:spacing w:before="0" w:after="0" w:line="600" w:lineRule="exact"/>
        <w:jc w:val="center"/>
        <w:rPr>
          <w:rFonts w:hint="eastAsia" w:ascii="黑体" w:eastAsia="黑体"/>
          <w:sz w:val="30"/>
          <w:szCs w:val="30"/>
          <w:highlight w:val="none"/>
          <w:u w:val="none"/>
          <w:lang w:val="en-US" w:eastAsia="zh-CN"/>
        </w:rPr>
      </w:pPr>
      <w:bookmarkStart w:id="43" w:name="_Toc190171269"/>
      <w:bookmarkStart w:id="44" w:name="_Toc229642691"/>
      <w:bookmarkStart w:id="45" w:name="_Toc6061284"/>
      <w:bookmarkStart w:id="46" w:name="_Toc245797798"/>
      <w:r>
        <w:rPr>
          <w:rFonts w:hint="eastAsia" w:ascii="方正小标宋简体" w:hAnsi="方正小标宋简体" w:eastAsia="方正小标宋简体" w:cs="方正小标宋简体"/>
          <w:b w:val="0"/>
          <w:sz w:val="44"/>
          <w:szCs w:val="44"/>
          <w:highlight w:val="none"/>
          <w:u w:val="none"/>
          <w:lang w:val="en-US" w:eastAsia="zh-CN"/>
        </w:rPr>
        <w:t>第三部分 2024年度部门决算情况说明</w:t>
      </w:r>
      <w:bookmarkEnd w:id="43"/>
      <w:bookmarkEnd w:id="44"/>
      <w:bookmarkEnd w:id="45"/>
      <w:bookmarkEnd w:id="46"/>
    </w:p>
    <w:p w14:paraId="13F1F1F0">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bCs w:val="0"/>
          <w:sz w:val="30"/>
          <w:szCs w:val="30"/>
          <w:highlight w:val="none"/>
          <w:u w:val="none"/>
          <w:lang w:val="en-US" w:eastAsia="zh-CN"/>
        </w:rPr>
      </w:pPr>
      <w:bookmarkStart w:id="47" w:name="_Toc576593978"/>
      <w:bookmarkStart w:id="48" w:name="_Toc752851347"/>
      <w:bookmarkStart w:id="49" w:name="_Toc1512537805"/>
      <w:bookmarkStart w:id="50" w:name="_Toc940268779"/>
      <w:r>
        <w:rPr>
          <w:rFonts w:hint="eastAsia" w:ascii="黑体" w:hAnsi="黑体" w:eastAsia="黑体"/>
          <w:bCs w:val="0"/>
          <w:sz w:val="30"/>
          <w:szCs w:val="30"/>
          <w:highlight w:val="none"/>
          <w:u w:val="none"/>
          <w:lang w:val="en-US" w:eastAsia="zh-CN"/>
        </w:rPr>
        <w:t>一、收入支出决算总体情况说明</w:t>
      </w:r>
      <w:bookmarkEnd w:id="47"/>
      <w:bookmarkEnd w:id="48"/>
      <w:bookmarkEnd w:id="49"/>
      <w:bookmarkEnd w:id="50"/>
    </w:p>
    <w:p w14:paraId="79DC6195">
      <w:pPr>
        <w:pageBreakBefore w:val="0"/>
        <w:kinsoku/>
        <w:wordWrap/>
        <w:overflowPunct/>
        <w:topLinePunct w:val="0"/>
        <w:autoSpaceDE/>
        <w:autoSpaceDN/>
        <w:bidi w:val="0"/>
        <w:snapToGrid/>
        <w:spacing w:line="600" w:lineRule="exact"/>
        <w:ind w:firstLine="6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天津市法学会2024</w:t>
      </w:r>
      <w:r>
        <w:rPr>
          <w:rFonts w:eastAsia="仿宋_GB2312"/>
          <w:sz w:val="30"/>
          <w:szCs w:val="30"/>
          <w:highlight w:val="none"/>
          <w:u w:val="none"/>
          <w:lang w:val="en-US" w:eastAsia="zh-CN"/>
        </w:rPr>
        <w:t>年度收入</w:t>
      </w:r>
      <w:r>
        <w:rPr>
          <w:rFonts w:hint="eastAsia" w:eastAsia="仿宋_GB2312"/>
          <w:sz w:val="30"/>
          <w:szCs w:val="30"/>
          <w:highlight w:val="none"/>
          <w:u w:val="none"/>
          <w:lang w:val="en-US" w:eastAsia="zh-CN"/>
        </w:rPr>
        <w:t>、支出决算</w:t>
      </w:r>
      <w:r>
        <w:rPr>
          <w:rFonts w:eastAsia="仿宋_GB2312"/>
          <w:sz w:val="30"/>
          <w:szCs w:val="30"/>
          <w:highlight w:val="none"/>
          <w:u w:val="none"/>
          <w:lang w:val="en-US" w:eastAsia="zh-CN"/>
        </w:rPr>
        <w:t>总计</w:t>
      </w:r>
      <w:r>
        <w:rPr>
          <w:rFonts w:hint="eastAsia" w:eastAsia="仿宋_GB2312"/>
          <w:sz w:val="30"/>
          <w:szCs w:val="30"/>
          <w:highlight w:val="none"/>
          <w:u w:val="none"/>
          <w:lang w:val="en-US" w:eastAsia="zh-CN"/>
        </w:rPr>
        <w:t>5,667,940.75</w:t>
      </w:r>
      <w:r>
        <w:rPr>
          <w:rFonts w:eastAsia="仿宋_GB2312"/>
          <w:sz w:val="30"/>
          <w:szCs w:val="30"/>
          <w:highlight w:val="none"/>
          <w:u w:val="none"/>
          <w:lang w:val="en-US" w:eastAsia="zh-CN"/>
        </w:rPr>
        <w:t>元</w:t>
      </w:r>
      <w:r>
        <w:rPr>
          <w:rFonts w:hint="eastAsia" w:eastAsia="仿宋_GB2312"/>
          <w:sz w:val="30"/>
          <w:szCs w:val="30"/>
          <w:highlight w:val="none"/>
          <w:u w:val="none"/>
          <w:lang w:val="en-US" w:eastAsia="zh-CN"/>
        </w:rPr>
        <w:t>。</w:t>
      </w:r>
      <w:r>
        <w:rPr>
          <w:rFonts w:eastAsia="仿宋_GB2312"/>
          <w:sz w:val="30"/>
          <w:szCs w:val="30"/>
          <w:highlight w:val="none"/>
          <w:u w:val="none"/>
          <w:lang w:val="en-US" w:eastAsia="zh-CN"/>
        </w:rPr>
        <w:t>与</w:t>
      </w:r>
      <w:r>
        <w:rPr>
          <w:rFonts w:hint="eastAsia" w:eastAsia="仿宋_GB2312"/>
          <w:sz w:val="30"/>
          <w:szCs w:val="30"/>
          <w:highlight w:val="none"/>
          <w:u w:val="none"/>
          <w:lang w:val="en-US" w:eastAsia="zh-CN"/>
        </w:rPr>
        <w:t>2023</w:t>
      </w:r>
      <w:r>
        <w:rPr>
          <w:rFonts w:eastAsia="仿宋_GB2312"/>
          <w:sz w:val="30"/>
          <w:szCs w:val="30"/>
          <w:highlight w:val="none"/>
          <w:u w:val="none"/>
          <w:lang w:val="en-US" w:eastAsia="zh-CN"/>
        </w:rPr>
        <w:t>年</w:t>
      </w:r>
      <w:r>
        <w:rPr>
          <w:rFonts w:hint="eastAsia" w:eastAsia="仿宋_GB2312"/>
          <w:sz w:val="30"/>
          <w:szCs w:val="30"/>
          <w:highlight w:val="none"/>
          <w:u w:val="none"/>
          <w:lang w:val="en-US" w:eastAsia="zh-CN"/>
        </w:rPr>
        <w:t>度相比，收、支总计各减少326,548.64元，下降5.447%，主要原因是落实过紧日子的工作要求，进一步压缩经费开支，降低运行成本。</w:t>
      </w:r>
    </w:p>
    <w:p w14:paraId="21FF6E37">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收入包括：一般公共预算财政拨款收入5,661,104.07元、其他收入36.68元。</w:t>
      </w:r>
    </w:p>
    <w:p w14:paraId="26DE8F2E">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支出包括：一般公共服务支出4,911,066.07元、社会保障和就业支出504,718.96元、卫生健康支出249,669.04元。</w:t>
      </w:r>
    </w:p>
    <w:p w14:paraId="05FF0DA9">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bCs w:val="0"/>
          <w:sz w:val="30"/>
          <w:szCs w:val="30"/>
          <w:highlight w:val="none"/>
          <w:u w:val="none"/>
          <w:lang w:val="en-US" w:eastAsia="zh-CN"/>
        </w:rPr>
      </w:pPr>
      <w:bookmarkStart w:id="51" w:name="_Toc198940905"/>
      <w:bookmarkStart w:id="52" w:name="_Toc1912694027"/>
      <w:bookmarkStart w:id="53" w:name="_Toc1458959096"/>
      <w:bookmarkStart w:id="54" w:name="_Toc1368772982"/>
      <w:r>
        <w:rPr>
          <w:rFonts w:hint="eastAsia" w:ascii="黑体" w:hAnsi="黑体" w:eastAsia="黑体" w:cs="仿宋_GB2312"/>
          <w:bCs w:val="0"/>
          <w:sz w:val="30"/>
          <w:szCs w:val="30"/>
          <w:highlight w:val="none"/>
          <w:u w:val="none"/>
          <w:lang w:val="en-US" w:eastAsia="zh-CN"/>
        </w:rPr>
        <w:t>二、收入决算情况说明</w:t>
      </w:r>
      <w:bookmarkEnd w:id="51"/>
      <w:bookmarkEnd w:id="52"/>
      <w:bookmarkEnd w:id="53"/>
      <w:bookmarkEnd w:id="54"/>
    </w:p>
    <w:p w14:paraId="6B527132">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市法学会2024年度本年收入合计5,661,140.75元，与2023年度相比减少324,048.64元，主要原因是落实过紧日子的工作要求，进一步压缩经费开支，降低运行成本。其中：一般公共预算财政拨款收入5,661,104.07元，占99.999%；其他收入36.68元，占0.001%。</w:t>
      </w:r>
    </w:p>
    <w:p w14:paraId="1C0815A6">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bCs w:val="0"/>
          <w:sz w:val="30"/>
          <w:szCs w:val="30"/>
          <w:highlight w:val="none"/>
          <w:u w:val="none"/>
          <w:lang w:val="en-US" w:eastAsia="zh-CN"/>
        </w:rPr>
      </w:pPr>
      <w:bookmarkStart w:id="55" w:name="_Toc757245026"/>
      <w:bookmarkStart w:id="56" w:name="_Toc2115235603"/>
      <w:bookmarkStart w:id="57" w:name="_Toc1122681810"/>
      <w:bookmarkStart w:id="58" w:name="_Toc965799846"/>
      <w:r>
        <w:rPr>
          <w:rFonts w:hint="eastAsia" w:ascii="黑体" w:hAnsi="黑体" w:eastAsia="黑体" w:cs="仿宋_GB2312"/>
          <w:bCs w:val="0"/>
          <w:sz w:val="30"/>
          <w:szCs w:val="30"/>
          <w:highlight w:val="none"/>
          <w:u w:val="none"/>
          <w:lang w:val="en-US" w:eastAsia="zh-CN"/>
        </w:rPr>
        <w:t>三、支出决算情况说明</w:t>
      </w:r>
      <w:bookmarkEnd w:id="55"/>
      <w:bookmarkEnd w:id="56"/>
      <w:bookmarkEnd w:id="57"/>
      <w:bookmarkEnd w:id="58"/>
    </w:p>
    <w:p w14:paraId="43C85689">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天津市法学会2024</w:t>
      </w:r>
      <w:r>
        <w:rPr>
          <w:rFonts w:eastAsia="仿宋_GB2312"/>
          <w:sz w:val="30"/>
          <w:szCs w:val="30"/>
          <w:highlight w:val="none"/>
          <w:u w:val="none"/>
          <w:lang w:val="en-US" w:eastAsia="zh-CN"/>
        </w:rPr>
        <w:t>年度</w:t>
      </w:r>
      <w:r>
        <w:rPr>
          <w:rFonts w:hint="eastAsia" w:eastAsia="仿宋_GB2312"/>
          <w:sz w:val="30"/>
          <w:szCs w:val="30"/>
          <w:highlight w:val="none"/>
          <w:u w:val="none"/>
          <w:lang w:val="en-US" w:eastAsia="zh-CN"/>
        </w:rPr>
        <w:t>本年</w:t>
      </w:r>
      <w:r>
        <w:rPr>
          <w:rFonts w:eastAsia="仿宋_GB2312"/>
          <w:sz w:val="30"/>
          <w:szCs w:val="30"/>
          <w:highlight w:val="none"/>
          <w:u w:val="none"/>
          <w:lang w:val="en-US" w:eastAsia="zh-CN"/>
        </w:rPr>
        <w:t>支出</w:t>
      </w:r>
      <w:r>
        <w:rPr>
          <w:rFonts w:hint="eastAsia" w:eastAsia="仿宋_GB2312"/>
          <w:sz w:val="30"/>
          <w:szCs w:val="30"/>
          <w:highlight w:val="none"/>
          <w:u w:val="none"/>
          <w:lang w:val="en-US" w:eastAsia="zh-CN"/>
        </w:rPr>
        <w:t>合计5,665,454.07</w:t>
      </w:r>
      <w:r>
        <w:rPr>
          <w:rFonts w:eastAsia="仿宋_GB2312"/>
          <w:sz w:val="30"/>
          <w:szCs w:val="30"/>
          <w:highlight w:val="none"/>
          <w:u w:val="none"/>
          <w:lang w:val="en-US" w:eastAsia="zh-CN"/>
        </w:rPr>
        <w:t>元，</w:t>
      </w:r>
      <w:r>
        <w:rPr>
          <w:rFonts w:hint="eastAsia" w:eastAsia="仿宋_GB2312"/>
          <w:sz w:val="30"/>
          <w:szCs w:val="30"/>
          <w:highlight w:val="none"/>
          <w:u w:val="none"/>
          <w:lang w:val="en-US" w:eastAsia="zh-CN"/>
        </w:rPr>
        <w:t>与2023年度相比减少322,211.73元，主要原因是落实过紧日子的工作要求，进一步压缩经费开支，降低运行成本。其中：基本支出4,774,707.78元，占84.278%；项目支出890,746.29元，占15.722%。</w:t>
      </w:r>
    </w:p>
    <w:p w14:paraId="52B2FB76">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bCs w:val="0"/>
          <w:sz w:val="30"/>
          <w:szCs w:val="30"/>
          <w:highlight w:val="none"/>
          <w:u w:val="none"/>
          <w:lang w:val="en-US" w:eastAsia="zh-CN"/>
        </w:rPr>
      </w:pPr>
      <w:bookmarkStart w:id="59" w:name="_Toc1029059860"/>
      <w:bookmarkStart w:id="60" w:name="_Toc1121858128"/>
      <w:bookmarkStart w:id="61" w:name="_Toc1516607696"/>
      <w:bookmarkStart w:id="62" w:name="_Toc1320487183"/>
      <w:r>
        <w:rPr>
          <w:rFonts w:hint="eastAsia" w:ascii="黑体" w:hAnsi="黑体" w:eastAsia="黑体"/>
          <w:bCs w:val="0"/>
          <w:sz w:val="30"/>
          <w:szCs w:val="30"/>
          <w:highlight w:val="none"/>
          <w:u w:val="none"/>
          <w:lang w:val="en-US" w:eastAsia="zh-CN"/>
        </w:rPr>
        <w:t>四、财政拨款收支决算总体情况说明</w:t>
      </w:r>
      <w:bookmarkEnd w:id="59"/>
      <w:bookmarkEnd w:id="60"/>
      <w:bookmarkEnd w:id="61"/>
      <w:bookmarkEnd w:id="62"/>
    </w:p>
    <w:p w14:paraId="0CE7C023">
      <w:pPr>
        <w:pageBreakBefore w:val="0"/>
        <w:kinsoku/>
        <w:wordWrap/>
        <w:overflowPunct/>
        <w:topLinePunct w:val="0"/>
        <w:autoSpaceDE/>
        <w:autoSpaceDN/>
        <w:bidi w:val="0"/>
        <w:snapToGrid/>
        <w:spacing w:line="600" w:lineRule="exact"/>
        <w:ind w:firstLine="6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天津市法学会2024</w:t>
      </w:r>
      <w:r>
        <w:rPr>
          <w:rFonts w:eastAsia="仿宋_GB2312"/>
          <w:sz w:val="30"/>
          <w:szCs w:val="30"/>
          <w:highlight w:val="none"/>
          <w:u w:val="none"/>
          <w:lang w:val="en-US" w:eastAsia="zh-CN"/>
        </w:rPr>
        <w:t>年度</w:t>
      </w:r>
      <w:r>
        <w:rPr>
          <w:rFonts w:hint="eastAsia" w:eastAsia="仿宋_GB2312"/>
          <w:sz w:val="30"/>
          <w:szCs w:val="30"/>
          <w:highlight w:val="none"/>
          <w:u w:val="none"/>
          <w:lang w:val="en-US" w:eastAsia="zh-CN"/>
        </w:rPr>
        <w:t>财政拨款</w:t>
      </w:r>
      <w:r>
        <w:rPr>
          <w:rFonts w:eastAsia="仿宋_GB2312"/>
          <w:sz w:val="30"/>
          <w:szCs w:val="30"/>
          <w:highlight w:val="none"/>
          <w:u w:val="none"/>
          <w:lang w:val="en-US" w:eastAsia="zh-CN"/>
        </w:rPr>
        <w:t>收入</w:t>
      </w:r>
      <w:r>
        <w:rPr>
          <w:rFonts w:hint="eastAsia" w:eastAsia="仿宋_GB2312"/>
          <w:sz w:val="30"/>
          <w:szCs w:val="30"/>
          <w:highlight w:val="none"/>
          <w:u w:val="none"/>
          <w:lang w:val="en-US" w:eastAsia="zh-CN"/>
        </w:rPr>
        <w:t>、支出决算</w:t>
      </w:r>
      <w:r>
        <w:rPr>
          <w:rFonts w:eastAsia="仿宋_GB2312"/>
          <w:sz w:val="30"/>
          <w:szCs w:val="30"/>
          <w:highlight w:val="none"/>
          <w:u w:val="none"/>
          <w:lang w:val="en-US" w:eastAsia="zh-CN"/>
        </w:rPr>
        <w:t>总计</w:t>
      </w:r>
      <w:r>
        <w:rPr>
          <w:rFonts w:hint="eastAsia" w:eastAsia="仿宋_GB2312"/>
          <w:sz w:val="30"/>
          <w:szCs w:val="30"/>
          <w:highlight w:val="none"/>
          <w:u w:val="none"/>
          <w:lang w:val="en-US" w:eastAsia="zh-CN"/>
        </w:rPr>
        <w:t>5,667,904.07元。与2023年度相比，财政拨款收、支总计各减少326,561.73元，下降5.448%，主要原因是落实过紧日子的工作要求，进一步压缩经费开支，降低运行成本。</w:t>
      </w:r>
    </w:p>
    <w:p w14:paraId="1F23476E">
      <w:pPr>
        <w:pageBreakBefore w:val="0"/>
        <w:kinsoku/>
        <w:wordWrap/>
        <w:overflowPunct/>
        <w:topLinePunct w:val="0"/>
        <w:autoSpaceDE/>
        <w:autoSpaceDN/>
        <w:bidi w:val="0"/>
        <w:snapToGrid/>
        <w:spacing w:line="600" w:lineRule="exact"/>
        <w:ind w:firstLine="6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收入包括：一般公共预算财政拨款5,661,104.07元、年初财政拨款结转和结余6,800.00元。</w:t>
      </w:r>
    </w:p>
    <w:p w14:paraId="17894FD8">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支出包括：一般公共服务支出4,911,066.07元、社会保障和就业支出504,718.96元、卫生健康支出249,669.04元。</w:t>
      </w:r>
    </w:p>
    <w:p w14:paraId="4233A8FF">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63" w:name="_Toc1723257729"/>
      <w:bookmarkStart w:id="64" w:name="_Toc1142140429"/>
      <w:bookmarkStart w:id="65" w:name="_Toc1332076583"/>
      <w:bookmarkStart w:id="66" w:name="_Toc163136636"/>
      <w:r>
        <w:rPr>
          <w:rFonts w:hint="eastAsia" w:ascii="黑体" w:hAnsi="黑体" w:eastAsia="黑体" w:cs="仿宋_GB2312"/>
          <w:sz w:val="30"/>
          <w:szCs w:val="30"/>
          <w:highlight w:val="none"/>
          <w:u w:val="none"/>
          <w:lang w:val="en-US" w:eastAsia="zh-CN"/>
        </w:rPr>
        <w:t>五、一般公共预算财政拨款支出决算情况说明</w:t>
      </w:r>
      <w:bookmarkEnd w:id="63"/>
      <w:bookmarkEnd w:id="64"/>
      <w:bookmarkEnd w:id="65"/>
      <w:bookmarkEnd w:id="66"/>
    </w:p>
    <w:p w14:paraId="296872DA">
      <w:pPr>
        <w:keepNext w:val="0"/>
        <w:keepLines w:val="0"/>
        <w:pageBreakBefore w:val="0"/>
        <w:widowControl w:val="0"/>
        <w:kinsoku/>
        <w:wordWrap/>
        <w:overflowPunct/>
        <w:topLinePunct w:val="0"/>
        <w:autoSpaceDE/>
        <w:autoSpaceDN/>
        <w:bidi w:val="0"/>
        <w:adjustRightInd w:val="0"/>
        <w:snapToGrid/>
        <w:spacing w:line="600" w:lineRule="exact"/>
        <w:ind w:left="480" w:leftChars="200"/>
        <w:textAlignment w:val="baseline"/>
        <w:outlineLvl w:val="9"/>
        <w:rPr>
          <w:rFonts w:hint="eastAsia" w:ascii="楷体" w:hAnsi="楷体" w:eastAsia="楷体" w:cs="仿宋_GB2312"/>
          <w:b/>
          <w:sz w:val="30"/>
          <w:szCs w:val="30"/>
          <w:highlight w:val="none"/>
          <w:u w:val="none"/>
          <w:lang w:val="en-US" w:eastAsia="zh-CN"/>
        </w:rPr>
      </w:pPr>
      <w:r>
        <w:rPr>
          <w:rFonts w:hint="eastAsia" w:ascii="楷体" w:hAnsi="楷体" w:eastAsia="楷体" w:cs="仿宋_GB2312"/>
          <w:b/>
          <w:sz w:val="30"/>
          <w:szCs w:val="30"/>
          <w:highlight w:val="none"/>
          <w:u w:val="none"/>
          <w:lang w:val="en-US" w:eastAsia="zh-CN"/>
        </w:rPr>
        <w:t>（一）总体情况</w:t>
      </w:r>
    </w:p>
    <w:p w14:paraId="2F3D0FA9">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市法学会2024年度部门决算一般公共预算财政拨款支出合计5,665,454.07元，占本年支出合计的100.000%。与2023年度相比，一般公共预算财政拨款支出减少322,211.73元，下降5.381%，主要原因是落实过紧日子的工作要求，进一步压缩经费开支，降低运行成本。</w:t>
      </w:r>
    </w:p>
    <w:p w14:paraId="1EB4BA0D">
      <w:pPr>
        <w:keepNext w:val="0"/>
        <w:keepLines w:val="0"/>
        <w:pageBreakBefore w:val="0"/>
        <w:widowControl w:val="0"/>
        <w:kinsoku/>
        <w:wordWrap/>
        <w:overflowPunct/>
        <w:topLinePunct w:val="0"/>
        <w:autoSpaceDE/>
        <w:autoSpaceDN/>
        <w:bidi w:val="0"/>
        <w:adjustRightInd w:val="0"/>
        <w:snapToGrid/>
        <w:spacing w:line="600" w:lineRule="exact"/>
        <w:ind w:firstLine="602" w:firstLineChars="200"/>
        <w:textAlignment w:val="baseline"/>
        <w:outlineLvl w:val="9"/>
        <w:rPr>
          <w:rFonts w:hint="eastAsia" w:ascii="楷体" w:hAnsi="楷体" w:eastAsia="楷体" w:cs="仿宋_GB2312"/>
          <w:b/>
          <w:sz w:val="30"/>
          <w:szCs w:val="30"/>
          <w:highlight w:val="none"/>
          <w:u w:val="none"/>
          <w:lang w:val="en-US" w:eastAsia="zh-CN"/>
        </w:rPr>
      </w:pPr>
      <w:r>
        <w:rPr>
          <w:rFonts w:hint="eastAsia" w:ascii="楷体" w:hAnsi="楷体" w:eastAsia="楷体" w:cs="仿宋_GB2312"/>
          <w:b/>
          <w:sz w:val="30"/>
          <w:szCs w:val="30"/>
          <w:highlight w:val="none"/>
          <w:u w:val="none"/>
          <w:lang w:val="en-US" w:eastAsia="zh-CN"/>
        </w:rPr>
        <w:t>（二）支出结构情况</w:t>
      </w:r>
    </w:p>
    <w:p w14:paraId="166D8650">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2024年度一般公共预算财政拨款支出5,665,454.07元，主要用于以下方面：一般公共服务支出（类）支出4,911,066.07元，占86.684%,社会保障和就业支出（类）支出504,718.96元，占8.909%,卫生健康支出（类）支出249,669.04元，占4.407%。</w:t>
      </w:r>
    </w:p>
    <w:p w14:paraId="4AFFA412">
      <w:pPr>
        <w:keepNext w:val="0"/>
        <w:keepLines w:val="0"/>
        <w:pageBreakBefore w:val="0"/>
        <w:widowControl w:val="0"/>
        <w:kinsoku/>
        <w:wordWrap/>
        <w:overflowPunct/>
        <w:topLinePunct w:val="0"/>
        <w:autoSpaceDE/>
        <w:autoSpaceDN/>
        <w:bidi w:val="0"/>
        <w:adjustRightInd w:val="0"/>
        <w:snapToGrid/>
        <w:spacing w:line="600" w:lineRule="exact"/>
        <w:ind w:firstLine="602" w:firstLineChars="200"/>
        <w:textAlignment w:val="baseline"/>
        <w:outlineLvl w:val="9"/>
        <w:rPr>
          <w:rFonts w:hint="eastAsia" w:ascii="楷体" w:hAnsi="楷体" w:eastAsia="楷体" w:cs="仿宋_GB2312"/>
          <w:b/>
          <w:sz w:val="30"/>
          <w:szCs w:val="30"/>
          <w:highlight w:val="none"/>
          <w:u w:val="none"/>
          <w:lang w:val="en-US" w:eastAsia="zh-CN"/>
        </w:rPr>
      </w:pPr>
      <w:r>
        <w:rPr>
          <w:rFonts w:hint="eastAsia" w:ascii="楷体" w:hAnsi="楷体" w:eastAsia="楷体" w:cs="仿宋_GB2312"/>
          <w:b/>
          <w:sz w:val="30"/>
          <w:szCs w:val="30"/>
          <w:highlight w:val="none"/>
          <w:u w:val="none"/>
          <w:lang w:val="en-US" w:eastAsia="zh-CN"/>
        </w:rPr>
        <w:t>（三）具体情况</w:t>
      </w:r>
    </w:p>
    <w:p w14:paraId="2C2D9E5A">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2024年度一般公共预算财政拨款支出年初预算为5,506,000.00元，支出决算为5,665,454.07元，完成年初预算的102.896%。其中：</w:t>
      </w:r>
    </w:p>
    <w:p w14:paraId="158F9EED">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1.一般公共服务支出（类）群众团体事务（款）行政运行（项）年初预算为3,956,000.00元，支出决算为4,020,319.78元，完成年初预算的101.626%，决算数大于预算数的主要原因是：年中追加人员经费。</w:t>
      </w:r>
    </w:p>
    <w:p w14:paraId="531F1235">
      <w:pPr>
        <w:pageBreakBefore w:val="0"/>
        <w:shd w:val="clear" w:color="auto" w:fill="auto"/>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2.一般公共服务支出（类）群众团体事务（款）一般行政管理事务（项）年初预算为800,000.00元，支出决算为890,746.29元，完成年初预算的111.343%，决算数大于预算数的主要原因是：年中新增赴法参加“数字治理法治研究”专题研修培训出国费用。</w:t>
      </w:r>
    </w:p>
    <w:p w14:paraId="016F6256">
      <w:pPr>
        <w:pageBreakBefore w:val="0"/>
        <w:shd w:val="clear" w:color="auto" w:fill="auto"/>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3.社会保障和就业支出（类）行政事业单位养老支出（款）机关事业单位基本养老保险缴费支出（项）年初预算为333,000.00元，支出决算为333,000.00元，完成年初预算的100.000%，决算数与预算数持平的主要原因是：严格按照预算执行。</w:t>
      </w:r>
    </w:p>
    <w:p w14:paraId="0F8A8694">
      <w:pPr>
        <w:pageBreakBefore w:val="0"/>
        <w:shd w:val="clear" w:color="auto" w:fill="auto"/>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4.社会保障和就业支出（类）行政事业单位养老支出（款）机关事业单位职业年金缴费支出（项）年初预算为167,000.00元，支出决算为171,718.96元，完成年初预算的102.826%，决算数大于预算数的主要原因是：补记追加职业年金预算。</w:t>
      </w:r>
    </w:p>
    <w:p w14:paraId="5AE1B495">
      <w:pPr>
        <w:pageBreakBefore w:val="0"/>
        <w:shd w:val="clear" w:color="auto" w:fill="auto"/>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5.卫生健康支出（类）行政事业单位医疗（款）行政单位医疗（项）年初预算为208,000.00元，支出决算为208,000.00元，完成年初预算的100.000%，决算数与预算数持平的主要原因是：严格按照预算执行 。</w:t>
      </w:r>
    </w:p>
    <w:p w14:paraId="2FBD9447">
      <w:pPr>
        <w:pageBreakBefore w:val="0"/>
        <w:shd w:val="clear" w:color="auto" w:fill="auto"/>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6.卫生健康支出（类）行政事业单位医疗（款）公务员医疗补助（项）年初预算为42,000.00元，支出决算为41,669.04元，完成年初预算的99.212%，决算数小于预算数的主要原因是：厉行节约，严格按照预算执行。</w:t>
      </w:r>
    </w:p>
    <w:p w14:paraId="4BF05866">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67" w:name="_Toc1745353317"/>
      <w:bookmarkStart w:id="68" w:name="_Toc1828187861"/>
      <w:bookmarkStart w:id="69" w:name="_Toc1127616914"/>
      <w:bookmarkStart w:id="70" w:name="_Toc1648307680"/>
      <w:r>
        <w:rPr>
          <w:rFonts w:hint="eastAsia" w:ascii="黑体" w:hAnsi="黑体" w:eastAsia="黑体" w:cs="仿宋_GB2312"/>
          <w:sz w:val="30"/>
          <w:szCs w:val="30"/>
          <w:highlight w:val="none"/>
          <w:u w:val="none"/>
          <w:lang w:val="en-US" w:eastAsia="zh-CN"/>
        </w:rPr>
        <w:t>六、一般公共预算财政拨款基本支出决算情况说明</w:t>
      </w:r>
      <w:bookmarkEnd w:id="67"/>
      <w:bookmarkEnd w:id="68"/>
      <w:bookmarkEnd w:id="69"/>
      <w:bookmarkEnd w:id="70"/>
    </w:p>
    <w:p w14:paraId="33B2702F">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天津市法学会2024</w:t>
      </w:r>
      <w:r>
        <w:rPr>
          <w:rFonts w:eastAsia="仿宋_GB2312"/>
          <w:sz w:val="30"/>
          <w:szCs w:val="30"/>
          <w:highlight w:val="none"/>
          <w:u w:val="none"/>
          <w:lang w:val="en-US" w:eastAsia="zh-CN"/>
        </w:rPr>
        <w:t>年度部门决算一般公共预算财政拨款基本支出</w:t>
      </w:r>
      <w:r>
        <w:rPr>
          <w:rFonts w:hint="eastAsia" w:eastAsia="仿宋_GB2312"/>
          <w:sz w:val="30"/>
          <w:szCs w:val="30"/>
          <w:highlight w:val="none"/>
          <w:u w:val="none"/>
          <w:lang w:val="en-US" w:eastAsia="zh-CN"/>
        </w:rPr>
        <w:t>合计4,774,707.78</w:t>
      </w:r>
      <w:r>
        <w:rPr>
          <w:rFonts w:eastAsia="仿宋_GB2312"/>
          <w:sz w:val="30"/>
          <w:szCs w:val="30"/>
          <w:highlight w:val="none"/>
          <w:u w:val="none"/>
          <w:lang w:val="en-US" w:eastAsia="zh-CN"/>
        </w:rPr>
        <w:t>元，</w:t>
      </w:r>
      <w:r>
        <w:rPr>
          <w:rFonts w:hint="eastAsia" w:eastAsia="仿宋_GB2312"/>
          <w:sz w:val="30"/>
          <w:szCs w:val="30"/>
          <w:highlight w:val="none"/>
          <w:u w:val="none"/>
          <w:lang w:val="en-US" w:eastAsia="zh-CN"/>
        </w:rPr>
        <w:t>与2023年度相比减少81,430.78元，主要原因是落实过紧日子的工作要求，进一步压缩经费开支，降低运行成本。其中：</w:t>
      </w:r>
    </w:p>
    <w:p w14:paraId="4E88744E">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人员经费4,218,471.84元，主要包括基本工资、津贴补贴、奖金、机关事业单位基本养老保险缴费、职业年金缴费、职工基本医疗保险缴费、公务员医疗补助缴费、其他社会保障缴费、住房公积金、退休费、奖励金。</w:t>
      </w:r>
    </w:p>
    <w:p w14:paraId="7BC232F2">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sz w:val="30"/>
          <w:szCs w:val="30"/>
          <w:highlight w:val="none"/>
          <w:u w:val="none"/>
          <w:lang w:val="en-US" w:eastAsia="zh-CN"/>
        </w:rPr>
      </w:pPr>
      <w:r>
        <w:rPr>
          <w:rFonts w:hint="eastAsia" w:eastAsia="仿宋_GB2312"/>
          <w:sz w:val="30"/>
          <w:szCs w:val="30"/>
          <w:highlight w:val="none"/>
          <w:u w:val="none"/>
          <w:lang w:val="en-US" w:eastAsia="zh-CN"/>
        </w:rPr>
        <w:t>公用经费556,235.94元，主要包括办公费、手续费、水费、电费、邮电费、差旅费、维修（护）费、会议费、公务接待费、委托业务费、工会经费、福利费、公务用车运行维护费、其他交通费用、税金及附加费用、办公设备购置。</w:t>
      </w:r>
    </w:p>
    <w:p w14:paraId="5783E0D3">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71" w:name="_Toc1674064446"/>
      <w:bookmarkStart w:id="72" w:name="_Toc568131460"/>
      <w:bookmarkStart w:id="73" w:name="_Toc157358551"/>
      <w:bookmarkStart w:id="74" w:name="_Toc314288823"/>
      <w:r>
        <w:rPr>
          <w:rFonts w:hint="eastAsia" w:ascii="黑体" w:hAnsi="黑体" w:eastAsia="黑体" w:cs="仿宋_GB2312"/>
          <w:sz w:val="30"/>
          <w:szCs w:val="30"/>
          <w:highlight w:val="none"/>
          <w:u w:val="none"/>
          <w:lang w:val="en-US" w:eastAsia="zh-CN"/>
        </w:rPr>
        <w:t>七、政府性基金预算财政拨款收支决算情况说明</w:t>
      </w:r>
      <w:bookmarkEnd w:id="71"/>
      <w:bookmarkEnd w:id="72"/>
      <w:bookmarkEnd w:id="73"/>
      <w:bookmarkEnd w:id="74"/>
    </w:p>
    <w:p w14:paraId="456938F8">
      <w:pPr>
        <w:pageBreakBefore w:val="0"/>
        <w:kinsoku/>
        <w:wordWrap/>
        <w:overflowPunct/>
        <w:topLinePunct w:val="0"/>
        <w:autoSpaceDE/>
        <w:autoSpaceDN/>
        <w:bidi w:val="0"/>
        <w:snapToGrid/>
        <w:spacing w:line="600" w:lineRule="exact"/>
        <w:ind w:firstLine="600" w:firstLineChars="200"/>
        <w:rPr>
          <w:rFonts w:hint="eastAsia" w:ascii="楷体" w:hAnsi="楷体" w:eastAsia="楷体" w:cs="楷体"/>
          <w:sz w:val="30"/>
          <w:szCs w:val="30"/>
          <w:highlight w:val="none"/>
          <w:u w:val="none"/>
          <w:lang w:val="en-US" w:eastAsia="zh-CN"/>
        </w:rPr>
      </w:pPr>
      <w:r>
        <w:rPr>
          <w:rFonts w:hint="eastAsia" w:eastAsia="仿宋_GB2312"/>
          <w:sz w:val="30"/>
          <w:szCs w:val="30"/>
          <w:highlight w:val="none"/>
          <w:u w:val="none"/>
          <w:lang w:val="en-US" w:eastAsia="zh-CN"/>
        </w:rPr>
        <w:t>天津市法学会2024年度无政府性基金预算财政拨款收入、支出和结转结余。</w:t>
      </w:r>
    </w:p>
    <w:p w14:paraId="5F24851F">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75" w:name="_Toc1172797200"/>
      <w:bookmarkStart w:id="76" w:name="_Toc1589960188"/>
      <w:bookmarkStart w:id="77" w:name="_Toc873153658"/>
      <w:bookmarkStart w:id="78" w:name="_Toc1817884575"/>
      <w:r>
        <w:rPr>
          <w:rFonts w:hint="eastAsia" w:ascii="黑体" w:hAnsi="黑体" w:eastAsia="黑体" w:cs="仿宋_GB2312"/>
          <w:sz w:val="30"/>
          <w:szCs w:val="30"/>
          <w:highlight w:val="none"/>
          <w:u w:val="none"/>
          <w:lang w:val="en-US" w:eastAsia="zh-CN"/>
        </w:rPr>
        <w:t>八、国有资本经营预算财政拨款收支决算情况说明</w:t>
      </w:r>
      <w:bookmarkEnd w:id="75"/>
      <w:bookmarkEnd w:id="76"/>
      <w:bookmarkEnd w:id="77"/>
      <w:bookmarkEnd w:id="78"/>
    </w:p>
    <w:p w14:paraId="3EBB9230">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天津市法学会2024年度无国有资本经营预算财政拨款收入、支出和结转结余。</w:t>
      </w:r>
    </w:p>
    <w:p w14:paraId="6F531AD2">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79" w:name="_Toc1321860095"/>
      <w:bookmarkStart w:id="80" w:name="_Toc1337770055"/>
      <w:bookmarkStart w:id="81" w:name="_Toc1597628234"/>
      <w:bookmarkStart w:id="82" w:name="_Toc936206156"/>
      <w:r>
        <w:rPr>
          <w:rFonts w:hint="eastAsia" w:ascii="黑体" w:hAnsi="黑体" w:eastAsia="黑体" w:cs="仿宋_GB2312"/>
          <w:sz w:val="30"/>
          <w:szCs w:val="30"/>
          <w:highlight w:val="none"/>
          <w:u w:val="none"/>
          <w:lang w:val="en-US" w:eastAsia="zh-CN"/>
        </w:rPr>
        <w:t>九、财政拨款“三公”经费支出决算情况说明</w:t>
      </w:r>
      <w:bookmarkEnd w:id="79"/>
      <w:bookmarkEnd w:id="80"/>
      <w:bookmarkEnd w:id="81"/>
      <w:bookmarkEnd w:id="82"/>
    </w:p>
    <w:p w14:paraId="0365B05A">
      <w:pPr>
        <w:keepNext w:val="0"/>
        <w:keepLines w:val="0"/>
        <w:pageBreakBefore w:val="0"/>
        <w:widowControl w:val="0"/>
        <w:kinsoku/>
        <w:wordWrap/>
        <w:overflowPunct/>
        <w:topLinePunct w:val="0"/>
        <w:autoSpaceDE/>
        <w:autoSpaceDN/>
        <w:bidi w:val="0"/>
        <w:adjustRightInd w:val="0"/>
        <w:snapToGrid/>
        <w:spacing w:line="600" w:lineRule="exact"/>
        <w:ind w:firstLine="602" w:firstLineChars="200"/>
        <w:textAlignment w:val="baseline"/>
        <w:outlineLvl w:val="9"/>
        <w:rPr>
          <w:rFonts w:hint="eastAsia" w:ascii="楷体" w:hAnsi="楷体" w:eastAsia="楷体" w:cs="楷体"/>
          <w:b/>
          <w:bCs/>
          <w:sz w:val="30"/>
          <w:szCs w:val="30"/>
          <w:highlight w:val="none"/>
          <w:u w:val="none"/>
          <w:lang w:val="en-US" w:eastAsia="zh-CN"/>
        </w:rPr>
      </w:pPr>
      <w:bookmarkStart w:id="83" w:name="_Toc784288450"/>
      <w:bookmarkStart w:id="84" w:name="_Toc99152753"/>
      <w:r>
        <w:rPr>
          <w:rFonts w:hint="eastAsia" w:ascii="楷体" w:hAnsi="楷体" w:eastAsia="楷体" w:cs="楷体"/>
          <w:b/>
          <w:bCs/>
          <w:sz w:val="30"/>
          <w:szCs w:val="30"/>
          <w:highlight w:val="none"/>
          <w:u w:val="none"/>
          <w:lang w:val="en-US" w:eastAsia="zh-CN"/>
        </w:rPr>
        <w:t>（一）总体情况</w:t>
      </w:r>
      <w:bookmarkEnd w:id="83"/>
      <w:bookmarkEnd w:id="84"/>
    </w:p>
    <w:p w14:paraId="5DC2D405">
      <w:pPr>
        <w:pageBreakBefore w:val="0"/>
        <w:kinsoku/>
        <w:wordWrap/>
        <w:overflowPunct/>
        <w:topLinePunct w:val="0"/>
        <w:autoSpaceDE/>
        <w:autoSpaceDN/>
        <w:bidi w:val="0"/>
        <w:snapToGrid/>
        <w:spacing w:line="600" w:lineRule="exact"/>
        <w:ind w:firstLine="600" w:firstLineChars="200"/>
        <w:rPr>
          <w:rFonts w:hint="default" w:eastAsia="仿宋_GB2312"/>
          <w:sz w:val="30"/>
          <w:szCs w:val="30"/>
          <w:highlight w:val="none"/>
          <w:u w:val="none"/>
          <w:lang w:val="en-US" w:eastAsia="zh-CN"/>
        </w:rPr>
      </w:pPr>
      <w:r>
        <w:rPr>
          <w:rFonts w:hint="eastAsia" w:eastAsia="仿宋_GB2312"/>
          <w:sz w:val="30"/>
          <w:szCs w:val="30"/>
          <w:highlight w:val="none"/>
          <w:u w:val="none"/>
          <w:lang w:val="en-US" w:eastAsia="zh-CN"/>
        </w:rPr>
        <w:t>2024年财政拨款“三公”经费预算101,377.66元，支出决算101,377.66元，与2024年预算相比持平，完成预算的100.000%；支出决算较上年增加86,457.43元，增长579.464%。决算数与预算数持平的主要原因是严控“三公”经费支出，按预算执行；决算数较上年增加的主要原因是2024年新增赴法参加“数字治理法治研究”专题研修培训出国费，因公出国费支出增加。</w:t>
      </w:r>
    </w:p>
    <w:p w14:paraId="263B3747">
      <w:pPr>
        <w:keepNext w:val="0"/>
        <w:keepLines w:val="0"/>
        <w:pageBreakBefore w:val="0"/>
        <w:widowControl w:val="0"/>
        <w:kinsoku/>
        <w:wordWrap/>
        <w:overflowPunct/>
        <w:topLinePunct w:val="0"/>
        <w:autoSpaceDE/>
        <w:autoSpaceDN/>
        <w:bidi w:val="0"/>
        <w:adjustRightInd w:val="0"/>
        <w:snapToGrid/>
        <w:spacing w:line="600" w:lineRule="exact"/>
        <w:ind w:firstLine="602" w:firstLineChars="200"/>
        <w:textAlignment w:val="baseline"/>
        <w:outlineLvl w:val="9"/>
        <w:rPr>
          <w:rFonts w:hint="eastAsia" w:ascii="楷体" w:hAnsi="楷体" w:eastAsia="楷体" w:cs="楷体"/>
          <w:b/>
          <w:bCs/>
          <w:sz w:val="30"/>
          <w:szCs w:val="30"/>
          <w:highlight w:val="none"/>
          <w:u w:val="none"/>
          <w:lang w:val="en-US" w:eastAsia="zh-CN"/>
        </w:rPr>
      </w:pPr>
      <w:bookmarkStart w:id="85" w:name="_Toc13009599"/>
      <w:bookmarkStart w:id="86" w:name="_Toc281353864"/>
      <w:r>
        <w:rPr>
          <w:rFonts w:hint="eastAsia" w:ascii="楷体" w:hAnsi="楷体" w:eastAsia="楷体" w:cs="楷体"/>
          <w:b/>
          <w:bCs/>
          <w:sz w:val="30"/>
          <w:szCs w:val="30"/>
          <w:highlight w:val="none"/>
          <w:u w:val="none"/>
          <w:lang w:val="en-US" w:eastAsia="zh-CN"/>
        </w:rPr>
        <w:t>（二）具体情况</w:t>
      </w:r>
      <w:bookmarkEnd w:id="85"/>
      <w:bookmarkEnd w:id="86"/>
    </w:p>
    <w:p w14:paraId="30A3A8E3">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1.因公出国（境）费预算89,800.00元，支出决算89,800.00元，与预算相比持平，完成预算的100.000%；支出决算较上年增加89,800.00元。决算数与预算数持平的主要原因是严控因公出国（境）费支出，按预算执行；决算数较上年增加的主要原因是2024年新增赴法参加“数字治理法治研究”专题研修培训出国费用，因公出国费支出增加。</w:t>
      </w:r>
    </w:p>
    <w:p w14:paraId="3E49645D">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hint="eastAsia" w:eastAsia="仿宋_GB2312"/>
          <w:sz w:val="30"/>
          <w:szCs w:val="30"/>
          <w:highlight w:val="none"/>
          <w:u w:val="none"/>
          <w:lang w:val="en-US" w:eastAsia="zh-CN"/>
        </w:rPr>
        <w:t>2024年本单位组织的出国团组1个，出国1人次。</w:t>
      </w:r>
    </w:p>
    <w:p w14:paraId="519FEAEC">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hint="eastAsia" w:eastAsia="仿宋_GB2312"/>
          <w:sz w:val="30"/>
          <w:szCs w:val="30"/>
          <w:highlight w:val="none"/>
          <w:u w:val="none"/>
          <w:lang w:val="en-US" w:eastAsia="zh-CN"/>
        </w:rPr>
        <w:t>2.公务用车购置及运行维护费预算3,904.66元，支出决算3,904.66元，与预算相比持平，完成预算的100.000%；支出决算较上年减少1,020.57元，下降20.721%。决算数与预算数持平的主要原因是严控公务用车运行维护费支出，按预算执行；决算数较上年减少的主要原因是落实过紧日子的工作要求，进一步压缩公务用车运行维护费支出，降低运行成本。</w:t>
      </w:r>
      <w:r>
        <w:rPr>
          <w:rFonts w:eastAsia="仿宋_GB2312"/>
          <w:sz w:val="30"/>
          <w:szCs w:val="30"/>
          <w:highlight w:val="none"/>
          <w:u w:val="none"/>
          <w:lang w:val="en-US" w:eastAsia="zh-CN"/>
        </w:rPr>
        <w:t>其中</w:t>
      </w:r>
      <w:r>
        <w:rPr>
          <w:rFonts w:hint="eastAsia" w:eastAsia="仿宋_GB2312"/>
          <w:sz w:val="30"/>
          <w:szCs w:val="30"/>
          <w:highlight w:val="none"/>
          <w:u w:val="none"/>
          <w:lang w:val="en-US" w:eastAsia="zh-CN"/>
        </w:rPr>
        <w:t>：</w:t>
      </w:r>
    </w:p>
    <w:p w14:paraId="2113C3A8">
      <w:pPr>
        <w:pageBreakBefore w:val="0"/>
        <w:kinsoku/>
        <w:wordWrap/>
        <w:overflowPunct/>
        <w:topLinePunct w:val="0"/>
        <w:autoSpaceDE/>
        <w:autoSpaceDN/>
        <w:bidi w:val="0"/>
        <w:snapToGrid/>
        <w:spacing w:line="600" w:lineRule="exact"/>
        <w:ind w:firstLine="600" w:firstLineChars="200"/>
        <w:jc w:val="both"/>
        <w:rPr>
          <w:rFonts w:eastAsia="仿宋_GB2312"/>
          <w:sz w:val="30"/>
          <w:szCs w:val="30"/>
          <w:highlight w:val="none"/>
          <w:u w:val="none"/>
          <w:lang w:val="en-US" w:eastAsia="zh-CN"/>
        </w:rPr>
      </w:pPr>
      <w:r>
        <w:rPr>
          <w:rFonts w:hint="eastAsia" w:eastAsia="仿宋_GB2312"/>
          <w:sz w:val="30"/>
          <w:szCs w:val="30"/>
          <w:highlight w:val="none"/>
          <w:u w:val="none"/>
          <w:lang w:val="en-US" w:eastAsia="zh-CN"/>
        </w:rPr>
        <w:t>公务用车运行维护费预算3,904.66元，支出决算3,904.66元，与预算相比持平，完成预算的100.000%；支出决算较上年减少1,020.57元，下降20.721%。决算数与预算数持平的主要原因是严控公务用车运行维护费支出，按预算执行；决算数较上年减少的主要原因是落实过紧日子的工作要求，进一步压缩公务用车运行维护费支出，降低运行成本。</w:t>
      </w:r>
    </w:p>
    <w:p w14:paraId="09599A6E">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hint="eastAsia" w:ascii="Times New Roman" w:hAnsi="Times New Roman" w:eastAsia="仿宋_GB2312" w:cs="Times New Roman"/>
          <w:sz w:val="30"/>
          <w:szCs w:val="30"/>
          <w:highlight w:val="none"/>
          <w:u w:val="none"/>
          <w:lang w:val="en-US" w:eastAsia="zh-CN"/>
        </w:rPr>
      </w:pPr>
      <w:r>
        <w:rPr>
          <w:rFonts w:hint="eastAsia" w:ascii="Times New Roman" w:hAnsi="Times New Roman" w:eastAsia="仿宋_GB2312" w:cs="Times New Roman"/>
          <w:sz w:val="30"/>
          <w:szCs w:val="30"/>
          <w:highlight w:val="none"/>
          <w:u w:val="none"/>
          <w:lang w:val="en-US" w:eastAsia="zh-CN"/>
        </w:rPr>
        <w:t>截至2024年12月31日，使用财政拨款开支运行维护费的公务用车保有量为1辆。</w:t>
      </w:r>
    </w:p>
    <w:p w14:paraId="2AEA6EA4">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243D8A8C">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hint="eastAsia" w:ascii="Times New Roman" w:hAnsi="Times New Roman" w:eastAsia="仿宋_GB2312" w:cs="Times New Roman"/>
          <w:sz w:val="30"/>
          <w:szCs w:val="30"/>
          <w:highlight w:val="none"/>
          <w:u w:val="none"/>
          <w:lang w:val="en-US" w:eastAsia="zh-CN"/>
        </w:rPr>
      </w:pPr>
      <w:r>
        <w:rPr>
          <w:rFonts w:hint="eastAsia" w:ascii="Times New Roman" w:hAnsi="Times New Roman" w:eastAsia="仿宋_GB2312" w:cs="Times New Roman"/>
          <w:sz w:val="30"/>
          <w:szCs w:val="30"/>
          <w:highlight w:val="none"/>
          <w:u w:val="none"/>
          <w:lang w:val="en-US" w:eastAsia="zh-CN"/>
        </w:rPr>
        <w:t>2024年购置公务用车0辆。</w:t>
      </w:r>
    </w:p>
    <w:p w14:paraId="4CC33478">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hint="eastAsia" w:ascii="Times New Roman" w:hAnsi="Times New Roman" w:eastAsia="仿宋_GB2312" w:cs="Times New Roman"/>
          <w:sz w:val="30"/>
          <w:szCs w:val="30"/>
          <w:highlight w:val="none"/>
          <w:u w:val="none"/>
          <w:lang w:val="en-US" w:eastAsia="zh-CN"/>
        </w:rPr>
      </w:pPr>
      <w:r>
        <w:rPr>
          <w:rFonts w:hint="eastAsia" w:ascii="Times New Roman" w:hAnsi="Times New Roman" w:eastAsia="仿宋_GB2312" w:cs="Times New Roman"/>
          <w:sz w:val="30"/>
          <w:szCs w:val="30"/>
          <w:highlight w:val="none"/>
          <w:u w:val="none"/>
          <w:lang w:val="en-US" w:eastAsia="zh-CN"/>
        </w:rPr>
        <w:t>3.公务接待费预算7,673.00元，支出决算7,673.00元，与预算相比持平，完成预算的100.000%；支出决算较上年减少2,322.00元，下降23.232%。决算数与预算数持平的主要原因是严控公务接待费支出，按预算执行；决算数较上年减少的主要原因是落实过紧日子的工作要求，进一步压缩公务接待费支出，降低运行成本。</w:t>
      </w:r>
    </w:p>
    <w:p w14:paraId="2168AF4D">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hint="eastAsia" w:ascii="Times New Roman" w:hAnsi="Times New Roman" w:eastAsia="仿宋_GB2312" w:cs="Times New Roman"/>
          <w:sz w:val="30"/>
          <w:szCs w:val="30"/>
          <w:highlight w:val="none"/>
          <w:u w:val="none"/>
          <w:lang w:val="en-US" w:eastAsia="zh-CN"/>
        </w:rPr>
      </w:pPr>
      <w:r>
        <w:rPr>
          <w:rFonts w:hint="eastAsia" w:ascii="Times New Roman" w:hAnsi="Times New Roman" w:eastAsia="仿宋_GB2312" w:cs="Times New Roman"/>
          <w:sz w:val="30"/>
          <w:szCs w:val="30"/>
          <w:highlight w:val="none"/>
          <w:u w:val="none"/>
          <w:lang w:val="en-US" w:eastAsia="zh-CN"/>
        </w:rPr>
        <w:t>2024年本单位国内公务接待6批次，19人次；其中，外事接待0批次，0人次。</w:t>
      </w:r>
    </w:p>
    <w:p w14:paraId="2A1F75C6">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87" w:name="_Toc204182323"/>
      <w:bookmarkStart w:id="88" w:name="_Toc1349690397"/>
      <w:bookmarkStart w:id="89" w:name="_Toc1895013942"/>
      <w:bookmarkStart w:id="90" w:name="_Toc2102885201"/>
      <w:r>
        <w:rPr>
          <w:rFonts w:hint="eastAsia" w:ascii="黑体" w:hAnsi="黑体" w:eastAsia="黑体" w:cs="仿宋_GB2312"/>
          <w:sz w:val="30"/>
          <w:szCs w:val="30"/>
          <w:highlight w:val="none"/>
          <w:u w:val="none"/>
          <w:lang w:val="en-US" w:eastAsia="zh-CN"/>
        </w:rPr>
        <w:t>十、机关运行经费支出情况说明</w:t>
      </w:r>
      <w:bookmarkEnd w:id="87"/>
      <w:bookmarkEnd w:id="88"/>
      <w:bookmarkEnd w:id="89"/>
      <w:bookmarkEnd w:id="90"/>
    </w:p>
    <w:p w14:paraId="23B72207">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机关运行经费是指行政单位和参照公务员法管理的事业单位使用财政拨款安排的基本支出中的日常公用经费支出，天津市法学会2024年度机关运行经费年初预算571,000.00元，决算数556,235.94元，与年初预算相比减少14,764.06元，完成年初预算的97.414%；比2023年减少47,889.12元，下降7.927%，主要原因是：落实过紧日子的工作要求，进一步压缩机关运行经费支出，降低运行成本。</w:t>
      </w:r>
    </w:p>
    <w:p w14:paraId="57806577">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91" w:name="_Toc169354537"/>
      <w:bookmarkStart w:id="92" w:name="_Toc2053194528"/>
      <w:bookmarkStart w:id="93" w:name="_Toc376739118"/>
      <w:bookmarkStart w:id="94" w:name="_Toc13434755"/>
      <w:r>
        <w:rPr>
          <w:rFonts w:hint="eastAsia" w:ascii="黑体" w:hAnsi="黑体" w:eastAsia="黑体" w:cs="仿宋_GB2312"/>
          <w:sz w:val="30"/>
          <w:szCs w:val="30"/>
          <w:highlight w:val="none"/>
          <w:u w:val="none"/>
          <w:lang w:val="en-US" w:eastAsia="zh-CN"/>
        </w:rPr>
        <w:t>十一、政府采购支出情况说明</w:t>
      </w:r>
      <w:bookmarkEnd w:id="91"/>
      <w:bookmarkEnd w:id="92"/>
      <w:bookmarkEnd w:id="93"/>
      <w:bookmarkEnd w:id="94"/>
    </w:p>
    <w:p w14:paraId="7B38DD1C">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00" w:firstLineChars="200"/>
        <w:jc w:val="both"/>
        <w:textAlignment w:val="baseline"/>
        <w:outlineLvl w:val="9"/>
        <w:rPr>
          <w:rFonts w:hint="eastAsia" w:ascii="Times New Roman" w:hAnsi="Times New Roman" w:eastAsia="仿宋_GB2312" w:cs="Times New Roman"/>
          <w:sz w:val="30"/>
          <w:szCs w:val="30"/>
          <w:highlight w:val="none"/>
          <w:u w:val="none"/>
          <w:lang w:val="en-US" w:eastAsia="zh-CN"/>
        </w:rPr>
      </w:pPr>
      <w:r>
        <w:rPr>
          <w:rFonts w:hint="eastAsia" w:ascii="Times New Roman" w:hAnsi="Times New Roman" w:eastAsia="仿宋_GB2312" w:cs="Times New Roman"/>
          <w:sz w:val="30"/>
          <w:szCs w:val="30"/>
          <w:highlight w:val="none"/>
          <w:u w:val="none"/>
          <w:lang w:val="en-US" w:eastAsia="zh-CN"/>
        </w:rPr>
        <w:t>天津市法学会2024年政府采购支出总额30,985.00元，其中：政府采购货物支出30,985.00元、政府采购工程支出0.00元、政府采购服务支出0.00元。授予中小企业合同金额30,985.00元，占政府采购支出总额的100.000%，其中：授予小微企业合同金额30,985.00元，占政府采购支出总额的100.000%；货物采购授予中小企业合同金额占货物支出金额的100.000%，工程采购授予中小企业合同金额占工程支出金额的0.000%，服务采购授予中小企业合同金额占服务支出金额的0.000%。</w:t>
      </w:r>
    </w:p>
    <w:p w14:paraId="306BAEC6">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95" w:name="_Toc925871084"/>
      <w:bookmarkStart w:id="96" w:name="_Toc125708453"/>
      <w:bookmarkStart w:id="97" w:name="_Toc312144350"/>
      <w:bookmarkStart w:id="98" w:name="_Toc1072564870"/>
      <w:r>
        <w:rPr>
          <w:rFonts w:hint="eastAsia" w:ascii="黑体" w:hAnsi="黑体" w:eastAsia="黑体" w:cs="仿宋_GB2312"/>
          <w:sz w:val="30"/>
          <w:szCs w:val="30"/>
          <w:highlight w:val="none"/>
          <w:u w:val="none"/>
          <w:lang w:val="en-US" w:eastAsia="zh-CN"/>
        </w:rPr>
        <w:t>十二、国有资产占有使用情况说明</w:t>
      </w:r>
      <w:bookmarkEnd w:id="95"/>
      <w:bookmarkEnd w:id="96"/>
      <w:bookmarkEnd w:id="97"/>
      <w:bookmarkEnd w:id="98"/>
    </w:p>
    <w:p w14:paraId="35E09DE7">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00" w:firstLineChars="200"/>
        <w:jc w:val="both"/>
        <w:textAlignment w:val="baseline"/>
        <w:outlineLvl w:val="9"/>
        <w:rPr>
          <w:rFonts w:hint="eastAsia" w:ascii="Times New Roman" w:hAnsi="Times New Roman" w:eastAsia="仿宋_GB2312" w:cs="Times New Roman"/>
          <w:sz w:val="30"/>
          <w:szCs w:val="30"/>
          <w:highlight w:val="none"/>
          <w:u w:val="none"/>
          <w:lang w:val="en-US" w:eastAsia="zh-CN"/>
        </w:rPr>
      </w:pPr>
      <w:bookmarkStart w:id="99" w:name="_Toc620037172"/>
      <w:r>
        <w:rPr>
          <w:rFonts w:hint="eastAsia" w:ascii="Times New Roman" w:hAnsi="Times New Roman" w:eastAsia="仿宋_GB2312" w:cs="Times New Roman"/>
          <w:sz w:val="30"/>
          <w:szCs w:val="30"/>
          <w:highlight w:val="none"/>
          <w:u w:val="none"/>
          <w:lang w:val="en-US" w:eastAsia="zh-CN"/>
        </w:rPr>
        <w:t>天津市法学会2024年度无国有资产占有使用情况。</w:t>
      </w:r>
    </w:p>
    <w:p w14:paraId="320A0F13">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100" w:name="_Toc1805544570"/>
      <w:bookmarkStart w:id="101" w:name="_Toc2055024476"/>
      <w:bookmarkStart w:id="102" w:name="_Toc448802626"/>
      <w:r>
        <w:rPr>
          <w:rFonts w:hint="eastAsia" w:ascii="黑体" w:hAnsi="黑体" w:eastAsia="黑体" w:cs="仿宋_GB2312"/>
          <w:sz w:val="30"/>
          <w:szCs w:val="30"/>
          <w:highlight w:val="none"/>
          <w:u w:val="none"/>
          <w:lang w:val="en-US" w:eastAsia="zh-CN"/>
        </w:rPr>
        <w:t>十三、预算绩效情况说明</w:t>
      </w:r>
      <w:bookmarkEnd w:id="99"/>
      <w:bookmarkEnd w:id="100"/>
      <w:bookmarkEnd w:id="101"/>
      <w:bookmarkEnd w:id="102"/>
    </w:p>
    <w:p w14:paraId="41CC8B67">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baseline"/>
        <w:outlineLvl w:val="9"/>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 xml:space="preserve">    根据预算绩效管理要求，天津市法学会2024年度已对2个市级项目开展绩效自评，涉及金额889,000.00元，自评结果已随部门决算一并公开。</w:t>
      </w:r>
    </w:p>
    <w:p w14:paraId="4E95D46C">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baseline"/>
        <w:outlineLvl w:val="9"/>
        <w:rPr>
          <w:rFonts w:hint="default" w:eastAsia="仿宋_GB2312"/>
          <w:sz w:val="30"/>
          <w:szCs w:val="30"/>
          <w:highlight w:val="none"/>
          <w:u w:val="none"/>
          <w:lang w:val="en-US" w:eastAsia="zh-CN"/>
        </w:rPr>
      </w:pPr>
      <w:r>
        <w:rPr>
          <w:rFonts w:hint="default" w:eastAsia="仿宋_GB2312"/>
          <w:sz w:val="30"/>
          <w:szCs w:val="30"/>
          <w:highlight w:val="none"/>
          <w:u w:val="none"/>
          <w:lang w:val="en-US" w:eastAsia="zh-CN"/>
        </w:rPr>
        <w:t xml:space="preserve">    本部门2024年度未开展部门评价。</w:t>
      </w:r>
    </w:p>
    <w:p w14:paraId="3419D534">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103" w:name="_Toc1374094560"/>
      <w:bookmarkStart w:id="104" w:name="_Toc1843655880"/>
      <w:bookmarkStart w:id="105" w:name="_Toc1063166918"/>
      <w:bookmarkStart w:id="106" w:name="_Toc816873431"/>
      <w:r>
        <w:rPr>
          <w:rFonts w:hint="eastAsia" w:ascii="黑体" w:hAnsi="黑体" w:eastAsia="黑体" w:cs="仿宋_GB2312"/>
          <w:sz w:val="30"/>
          <w:szCs w:val="30"/>
          <w:highlight w:val="none"/>
          <w:u w:val="none"/>
          <w:lang w:val="en-US" w:eastAsia="zh-CN"/>
        </w:rPr>
        <w:t>十四、教育、医疗卫生、社会保障和就业、住房保障、涉农补贴等民生支出情况说明</w:t>
      </w:r>
      <w:bookmarkEnd w:id="103"/>
      <w:bookmarkEnd w:id="104"/>
      <w:bookmarkEnd w:id="105"/>
      <w:bookmarkEnd w:id="106"/>
    </w:p>
    <w:p w14:paraId="24926708">
      <w:pPr>
        <w:pageBreakBefore w:val="0"/>
        <w:kinsoku/>
        <w:wordWrap/>
        <w:overflowPunct/>
        <w:topLinePunct w:val="0"/>
        <w:autoSpaceDE/>
        <w:autoSpaceDN/>
        <w:bidi w:val="0"/>
        <w:snapToGrid/>
        <w:spacing w:line="600" w:lineRule="exact"/>
        <w:rPr>
          <w:rFonts w:hint="eastAsia" w:ascii="Times New Roman" w:hAnsi="Times New Roman" w:eastAsia="楷体" w:cs="Times New Roman"/>
          <w:sz w:val="30"/>
          <w:szCs w:val="30"/>
          <w:highlight w:val="none"/>
          <w:u w:val="none"/>
          <w:lang w:val="en-US" w:eastAsia="zh-CN"/>
        </w:rPr>
      </w:pPr>
      <w:r>
        <w:rPr>
          <w:rFonts w:hint="eastAsia" w:eastAsia="仿宋_GB2312"/>
          <w:sz w:val="30"/>
          <w:szCs w:val="30"/>
          <w:highlight w:val="none"/>
          <w:u w:val="none"/>
          <w:lang w:val="en-US" w:eastAsia="zh-CN"/>
        </w:rPr>
        <w:t xml:space="preserve">    天津市法学会不属于乡、镇、街级单位，不涉及公开2024年度教育、医疗卫生、社会保障和就业、住房保障、涉农补贴等民生支出情况。</w:t>
      </w:r>
      <w:r>
        <w:br w:type="page"/>
      </w:r>
    </w:p>
    <w:p w14:paraId="588AA13F">
      <w:pPr>
        <w:pStyle w:val="2"/>
        <w:pageBreakBefore w:val="0"/>
        <w:kinsoku/>
        <w:wordWrap/>
        <w:overflowPunct/>
        <w:topLinePunct w:val="0"/>
        <w:autoSpaceDE/>
        <w:autoSpaceDN/>
        <w:bidi w:val="0"/>
        <w:snapToGrid/>
        <w:spacing w:before="0" w:after="0" w:line="600" w:lineRule="exact"/>
        <w:jc w:val="center"/>
        <w:rPr>
          <w:rFonts w:hint="eastAsia" w:ascii="方正小标宋简体" w:hAnsi="方正小标宋简体" w:eastAsia="方正小标宋简体" w:cs="方正小标宋简体"/>
          <w:b w:val="0"/>
          <w:sz w:val="44"/>
          <w:szCs w:val="44"/>
          <w:highlight w:val="none"/>
          <w:u w:val="none"/>
          <w:lang w:val="en-US" w:eastAsia="zh-CN"/>
        </w:rPr>
      </w:pPr>
      <w:bookmarkStart w:id="107" w:name="_Toc1582447786"/>
      <w:bookmarkStart w:id="108" w:name="_Toc328799546"/>
      <w:bookmarkStart w:id="109" w:name="_Toc282832597"/>
      <w:bookmarkStart w:id="110" w:name="_Toc368130082"/>
      <w:r>
        <w:rPr>
          <w:rFonts w:hint="eastAsia" w:ascii="方正小标宋简体" w:hAnsi="方正小标宋简体" w:eastAsia="方正小标宋简体" w:cs="方正小标宋简体"/>
          <w:b w:val="0"/>
          <w:sz w:val="44"/>
          <w:szCs w:val="44"/>
          <w:highlight w:val="none"/>
          <w:u w:val="none"/>
          <w:lang w:val="en-US" w:eastAsia="zh-CN"/>
        </w:rPr>
        <w:t>第四部分  名词解释</w:t>
      </w:r>
      <w:bookmarkEnd w:id="107"/>
      <w:bookmarkEnd w:id="108"/>
      <w:bookmarkEnd w:id="109"/>
      <w:bookmarkEnd w:id="110"/>
    </w:p>
    <w:p w14:paraId="04ED2A0F">
      <w:pPr>
        <w:pageBreakBefore w:val="0"/>
        <w:kinsoku/>
        <w:wordWrap/>
        <w:overflowPunct/>
        <w:topLinePunct w:val="0"/>
        <w:autoSpaceDE/>
        <w:autoSpaceDN/>
        <w:bidi w:val="0"/>
        <w:snapToGrid/>
        <w:spacing w:line="600" w:lineRule="exact"/>
        <w:ind w:firstLine="600" w:firstLineChars="200"/>
        <w:rPr>
          <w:rFonts w:hint="eastAsia" w:ascii="仿宋_GB2312" w:eastAsia="仿宋_GB2312"/>
          <w:sz w:val="30"/>
          <w:szCs w:val="30"/>
          <w:highlight w:val="none"/>
          <w:u w:val="none"/>
          <w:lang w:val="en-US" w:eastAsia="zh-CN"/>
        </w:rPr>
      </w:pPr>
    </w:p>
    <w:p w14:paraId="62D8ACD8">
      <w:pPr>
        <w:pageBreakBefore w:val="0"/>
        <w:kinsoku/>
        <w:wordWrap/>
        <w:overflowPunct/>
        <w:topLinePunct w:val="0"/>
        <w:autoSpaceDE/>
        <w:autoSpaceDN/>
        <w:bidi w:val="0"/>
        <w:snapToGrid/>
        <w:spacing w:line="600" w:lineRule="exact"/>
        <w:ind w:firstLine="600" w:firstLineChars="200"/>
        <w:rPr>
          <w:rFonts w:hint="eastAsia"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99AD4A1">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lang w:val="en-US" w:eastAsia="zh-CN"/>
        </w:rPr>
      </w:pPr>
      <w:r>
        <w:rPr>
          <w:rFonts w:hint="eastAsia" w:eastAsia="仿宋_GB2312"/>
          <w:sz w:val="30"/>
          <w:szCs w:val="30"/>
          <w:highlight w:val="none"/>
          <w:lang w:val="en-US" w:eastAsia="zh-CN"/>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1A07774">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lang w:val="en-US" w:eastAsia="zh-CN"/>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C2281">
    <w:pPr>
      <w:pStyle w:val="7"/>
      <w:rPr>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2AA21">
    <w:pPr>
      <w:pStyle w:val="7"/>
      <w:rPr>
        <w:lang w:val="en-US"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9"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923AAEF">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13</w:t>
                          </w:r>
                          <w:r>
                            <w:rPr>
                              <w:rFonts w:hint="eastAsia"/>
                              <w:szCs w:val="24"/>
                              <w:lang w:val="en-US" w:eastAsia="zh-CN"/>
                            </w:rPr>
                            <w:fldChar w:fldCharType="end"/>
                          </w:r>
                        </w:p>
                      </w:txbxContent>
                    </wps:txbx>
                    <wps:bodyPr rot="0" spcFirstLastPara="0" vertOverflow="overflow" horzOverflow="overflow" vert="horz" wrap="none" lIns="0" tIns="0" rIns="0" bIns="0" numCol="1" anchor="t"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XW5UtAAAAAFAQAADwAAAAAAAAABACAAAAAiAAAAZHJzL2Rvd25yZXYueG1s&#10;UEsBAhQAFAAAAAgAh07iQKkjkiYAAgAAAQQAAA4AAAAAAAAAAQAgAAAAHwEAAGRycy9lMm9Eb2Mu&#10;eG1sUEsFBgAAAAAGAAYAWQEAAJEFAAAAAA==&#10;">
              <v:fill on="f" focussize="0,0"/>
              <v:stroke on="f"/>
              <v:imagedata o:title=""/>
              <o:lock v:ext="edit" aspectratio="f"/>
              <v:textbox inset="0mm,0mm,0mm,0mm" style="mso-fit-shape-to-text:t;">
                <w:txbxContent>
                  <w:p w14:paraId="2923AAEF">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13</w:t>
                    </w:r>
                    <w:r>
                      <w:rPr>
                        <w:rFonts w:hint="eastAsia"/>
                        <w:szCs w:val="24"/>
                        <w:lang w:val="en-US" w:eastAsia="zh-C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72B52D7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lang w:val="en-US" w:eastAsia="zh-CN"/>
    </w:rPr>
  </w:style>
  <w:style w:type="paragraph" w:styleId="3">
    <w:name w:val="heading 2"/>
    <w:basedOn w:val="1"/>
    <w:next w:val="1"/>
    <w:link w:val="17"/>
    <w:unhideWhenUsed/>
    <w:qFormat/>
    <w:uiPriority w:val="9"/>
    <w:pPr>
      <w:keepNext/>
      <w:keepLines/>
      <w:spacing w:before="260" w:after="260" w:line="416" w:lineRule="atLeast"/>
      <w:outlineLvl w:val="1"/>
    </w:pPr>
    <w:rPr>
      <w:rFonts w:ascii="Cambria" w:hAnsi="Cambria" w:eastAsia="宋体" w:cs="Times New Roman"/>
      <w:b/>
      <w:bCs/>
      <w:sz w:val="32"/>
      <w:szCs w:val="32"/>
      <w:lang w:val="en-US" w:eastAsia="zh-CN"/>
    </w:rPr>
  </w:style>
  <w:style w:type="paragraph" w:styleId="4">
    <w:name w:val="heading 3"/>
    <w:basedOn w:val="1"/>
    <w:next w:val="1"/>
    <w:link w:val="18"/>
    <w:unhideWhenUsed/>
    <w:qFormat/>
    <w:uiPriority w:val="9"/>
    <w:pPr>
      <w:keepNext/>
      <w:keepLines/>
      <w:spacing w:before="260" w:after="260" w:line="416" w:lineRule="atLeast"/>
      <w:outlineLvl w:val="2"/>
    </w:pPr>
    <w:rPr>
      <w:b/>
      <w:bCs/>
      <w:sz w:val="32"/>
      <w:szCs w:val="32"/>
      <w:lang w:val="en-US" w:eastAsia="zh-CN"/>
    </w:rPr>
  </w:style>
  <w:style w:type="character" w:default="1" w:styleId="14">
    <w:name w:val="Default Paragraph Font"/>
    <w:unhideWhenUsed/>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eastAsia="宋体" w:cs="Times New Roman"/>
      <w:sz w:val="22"/>
      <w:szCs w:val="22"/>
      <w:lang w:val="en-US" w:eastAsia="zh-CN"/>
    </w:rPr>
  </w:style>
  <w:style w:type="paragraph" w:styleId="6">
    <w:name w:val="Balloon Text"/>
    <w:basedOn w:val="1"/>
    <w:link w:val="19"/>
    <w:unhideWhenUsed/>
    <w:qFormat/>
    <w:uiPriority w:val="99"/>
    <w:pPr>
      <w:spacing w:line="240" w:lineRule="auto"/>
    </w:pPr>
    <w:rPr>
      <w:sz w:val="18"/>
      <w:szCs w:val="18"/>
      <w:lang w:val="en-US" w:eastAsia="zh-CN"/>
    </w:rPr>
  </w:style>
  <w:style w:type="paragraph" w:styleId="7">
    <w:name w:val="footer"/>
    <w:basedOn w:val="1"/>
    <w:link w:val="20"/>
    <w:unhideWhenUsed/>
    <w:qFormat/>
    <w:uiPriority w:val="0"/>
    <w:pPr>
      <w:tabs>
        <w:tab w:val="center" w:pos="4153"/>
        <w:tab w:val="right" w:pos="8306"/>
      </w:tabs>
      <w:snapToGrid w:val="0"/>
      <w:spacing w:line="240" w:lineRule="atLeast"/>
    </w:pPr>
    <w:rPr>
      <w:sz w:val="18"/>
      <w:szCs w:val="18"/>
      <w:lang w:val="en-US" w:eastAsia="zh-CN"/>
    </w:rPr>
  </w:style>
  <w:style w:type="paragraph" w:styleId="8">
    <w:name w:val="header"/>
    <w:basedOn w:val="1"/>
    <w:link w:val="21"/>
    <w:unhideWhenUsed/>
    <w:qFormat/>
    <w:uiPriority w:val="0"/>
    <w:pPr>
      <w:pBdr>
        <w:bottom w:val="single" w:color="auto" w:sz="6" w:space="1"/>
      </w:pBdr>
      <w:tabs>
        <w:tab w:val="center" w:pos="4153"/>
        <w:tab w:val="right" w:pos="8306"/>
      </w:tabs>
      <w:snapToGrid w:val="0"/>
      <w:spacing w:line="240" w:lineRule="atLeast"/>
      <w:jc w:val="center"/>
    </w:pPr>
    <w:rPr>
      <w:sz w:val="18"/>
      <w:szCs w:val="18"/>
      <w:lang w:val="en-US" w:eastAsia="zh-CN"/>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eastAsia="宋体" w:cs="Times New Roman"/>
      <w:sz w:val="22"/>
      <w:szCs w:val="22"/>
      <w:lang w:val="en-US" w:eastAsia="zh-CN"/>
    </w:rPr>
  </w:style>
  <w:style w:type="paragraph" w:styleId="11">
    <w:name w:val="Normal (Web)"/>
    <w:basedOn w:val="1"/>
    <w:unhideWhenUsed/>
    <w:qFormat/>
    <w:uiPriority w:val="99"/>
    <w:rPr>
      <w:sz w:val="24"/>
      <w:lang w:val="en-US" w:eastAsia="zh-CN"/>
    </w:rPr>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customStyle="1" w:styleId="16">
    <w:name w:val="标题 1 Char"/>
    <w:link w:val="2"/>
    <w:qFormat/>
    <w:uiPriority w:val="9"/>
    <w:rPr>
      <w:b/>
      <w:bCs/>
      <w:kern w:val="44"/>
      <w:sz w:val="44"/>
      <w:szCs w:val="44"/>
    </w:rPr>
  </w:style>
  <w:style w:type="character" w:customStyle="1" w:styleId="17">
    <w:name w:val="标题 2 Char"/>
    <w:link w:val="3"/>
    <w:semiHidden/>
    <w:qFormat/>
    <w:uiPriority w:val="9"/>
    <w:rPr>
      <w:rFonts w:ascii="Cambria" w:hAnsi="Cambria" w:eastAsia="宋体" w:cs="Times New Roman"/>
      <w:b/>
      <w:bCs/>
      <w:sz w:val="32"/>
      <w:szCs w:val="32"/>
    </w:rPr>
  </w:style>
  <w:style w:type="character" w:customStyle="1" w:styleId="18">
    <w:name w:val="标题 3 Char"/>
    <w:link w:val="4"/>
    <w:semiHidden/>
    <w:qFormat/>
    <w:uiPriority w:val="9"/>
    <w:rPr>
      <w:b/>
      <w:bCs/>
      <w:sz w:val="32"/>
      <w:szCs w:val="32"/>
    </w:rPr>
  </w:style>
  <w:style w:type="character" w:customStyle="1" w:styleId="19">
    <w:name w:val="批注框文本 Char"/>
    <w:link w:val="6"/>
    <w:semiHidden/>
    <w:qFormat/>
    <w:uiPriority w:val="99"/>
    <w:rPr>
      <w:sz w:val="18"/>
      <w:szCs w:val="18"/>
    </w:rPr>
  </w:style>
  <w:style w:type="character" w:customStyle="1" w:styleId="20">
    <w:name w:val="页脚 Char"/>
    <w:link w:val="7"/>
    <w:semiHidden/>
    <w:qFormat/>
    <w:uiPriority w:val="0"/>
    <w:rPr>
      <w:sz w:val="18"/>
      <w:szCs w:val="18"/>
    </w:rPr>
  </w:style>
  <w:style w:type="character" w:customStyle="1" w:styleId="21">
    <w:name w:val="页眉 Char"/>
    <w:link w:val="8"/>
    <w:semiHidden/>
    <w:qFormat/>
    <w:uiPriority w:val="0"/>
    <w:rPr>
      <w:sz w:val="18"/>
      <w:szCs w:val="18"/>
    </w:rPr>
  </w:style>
  <w:style w:type="paragraph" w:customStyle="1" w:styleId="22">
    <w:name w:val="TOC 标题"/>
    <w:basedOn w:val="2"/>
    <w:next w:val="1"/>
    <w:unhideWhenUsed/>
    <w:qFormat/>
    <w:uiPriority w:val="39"/>
    <w:pPr>
      <w:widowControl/>
      <w:adjustRightInd/>
      <w:spacing w:before="480" w:after="0" w:line="276" w:lineRule="auto"/>
      <w:textAlignment w:val="auto"/>
      <w:outlineLvl w:val="9"/>
    </w:pPr>
    <w:rPr>
      <w:rFonts w:ascii="Cambria" w:hAnsi="Cambria" w:eastAsia="宋体" w:cs="Times New Roman"/>
      <w:color w:val="365F91"/>
      <w:kern w:val="0"/>
      <w:sz w:val="28"/>
      <w:szCs w:val="28"/>
      <w:lang w:val="en-US" w:eastAsia="zh-CN"/>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notes" Target="footnotes.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10.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1.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12.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13.xml><?xml version="1.0" encoding="utf-8"?>
<Properties xmlns="http://schemas.openxmlformats.org/officeDocument/2006/extended-properties" xmlns:vt="http://schemas.openxmlformats.org/officeDocument/2006/docPropsVTyp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15.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16.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17.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18.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19.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2.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0.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21.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2019-08-07T02:37:00Z</dcterms:created>
  <dc:creator>Administrator</dc:creator>
  <cp:lastModifiedBy>马彦龙</cp:lastModifiedBy>
  <cp:lastPrinted>2025-07-04T11:27:00Z</cp:lastPrinted>
  <dcterms:modified xsi:type="dcterms:W3CDTF">2025-08-12T16:46:11Z</dcterms:modified>
  <dc:title>附件1</dc:title>
  <cp:revision>5</cp:revision>
</cp:coreProperties>
</file>

<file path=customXml/item22.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2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24.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2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26.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vt:lpwstr>
  </property>
</Properties>
</file>

<file path=customXml/item4.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5.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6.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7.xml><?xml version="1.0" encoding="utf-8"?>
<Properties xmlns="http://schemas.openxmlformats.org/officeDocument/2006/extended-properties" xmlns:vt="http://schemas.openxmlformats.org/officeDocument/2006/docPropsVTyp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8.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9.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e235116-2b60-40f7-90b3-ad0db00c8d58}">
  <ds:schemaRefs/>
</ds:datastoreItem>
</file>

<file path=customXml/itemProps11.xml><?xml version="1.0" encoding="utf-8"?>
<ds:datastoreItem xmlns:ds="http://schemas.openxmlformats.org/officeDocument/2006/customXml" ds:itemID="{5cee1daa-2e55-4f5c-85d1-366dfbe4870f}">
  <ds:schemaRefs/>
</ds:datastoreItem>
</file>

<file path=customXml/itemProps12.xml><?xml version="1.0" encoding="utf-8"?>
<ds:datastoreItem xmlns:ds="http://schemas.openxmlformats.org/officeDocument/2006/customXml" ds:itemID="{c4b34e17-0104-4edc-8b65-fee07f5d6036}">
  <ds:schemaRefs/>
</ds:datastoreItem>
</file>

<file path=customXml/itemProps13.xml><?xml version="1.0" encoding="utf-8"?>
<ds:datastoreItem xmlns:ds="http://schemas.openxmlformats.org/officeDocument/2006/customXml" ds:itemID="{fde1a1c2-fbc7-499d-a1a7-2aef61e292aa}">
  <ds:schemaRefs/>
</ds:datastoreItem>
</file>

<file path=customXml/itemProps14.xml><?xml version="1.0" encoding="utf-8"?>
<ds:datastoreItem xmlns:ds="http://schemas.openxmlformats.org/officeDocument/2006/customXml" ds:itemID="{09a94117-88a3-4e0b-adb3-e69ef559bb83}">
  <ds:schemaRefs/>
</ds:datastoreItem>
</file>

<file path=customXml/itemProps15.xml><?xml version="1.0" encoding="utf-8"?>
<ds:datastoreItem xmlns:ds="http://schemas.openxmlformats.org/officeDocument/2006/customXml" ds:itemID="{69caf7e9-83ee-4d23-8dc7-502960e8f893}">
  <ds:schemaRefs/>
</ds:datastoreItem>
</file>

<file path=customXml/itemProps16.xml><?xml version="1.0" encoding="utf-8"?>
<ds:datastoreItem xmlns:ds="http://schemas.openxmlformats.org/officeDocument/2006/customXml" ds:itemID="{d6fbf1f4-6224-409a-9fcb-9dfa953478da}">
  <ds:schemaRefs/>
</ds:datastoreItem>
</file>

<file path=customXml/itemProps17.xml><?xml version="1.0" encoding="utf-8"?>
<ds:datastoreItem xmlns:ds="http://schemas.openxmlformats.org/officeDocument/2006/customXml" ds:itemID="{5739dd32-fd1d-48b8-a906-92c3be531725}">
  <ds:schemaRefs/>
</ds:datastoreItem>
</file>

<file path=customXml/itemProps18.xml><?xml version="1.0" encoding="utf-8"?>
<ds:datastoreItem xmlns:ds="http://schemas.openxmlformats.org/officeDocument/2006/customXml" ds:itemID="{4f63a560-0080-4a2d-9b9d-d75b1da56683}">
  <ds:schemaRefs/>
</ds:datastoreItem>
</file>

<file path=customXml/itemProps19.xml><?xml version="1.0" encoding="utf-8"?>
<ds:datastoreItem xmlns:ds="http://schemas.openxmlformats.org/officeDocument/2006/customXml" ds:itemID="{762fe463-9158-4ad3-946b-699adab088e5}">
  <ds:schemaRefs/>
</ds:datastoreItem>
</file>

<file path=customXml/itemProps2.xml><?xml version="1.0" encoding="utf-8"?>
<ds:datastoreItem xmlns:ds="http://schemas.openxmlformats.org/officeDocument/2006/customXml" ds:itemID="{f3baaf12-834e-4002-b80c-f5a50f7a299f}">
  <ds:schemaRefs/>
</ds:datastoreItem>
</file>

<file path=customXml/itemProps20.xml><?xml version="1.0" encoding="utf-8"?>
<ds:datastoreItem xmlns:ds="http://schemas.openxmlformats.org/officeDocument/2006/customXml" ds:itemID="{52f67541-63b6-4140-b9ed-036c4605808a}">
  <ds:schemaRefs/>
</ds:datastoreItem>
</file>

<file path=customXml/itemProps21.xml><?xml version="1.0" encoding="utf-8"?>
<ds:datastoreItem xmlns:ds="http://schemas.openxmlformats.org/officeDocument/2006/customXml" ds:itemID="{ecf4e218-7aaa-47f4-afdd-e2b4ce052896}">
  <ds:schemaRefs/>
</ds:datastoreItem>
</file>

<file path=customXml/itemProps22.xml><?xml version="1.0" encoding="utf-8"?>
<ds:datastoreItem xmlns:ds="http://schemas.openxmlformats.org/officeDocument/2006/customXml" ds:itemID="{bd026816-a8a2-4241-bc81-c89b8d4f3340}">
  <ds:schemaRefs/>
</ds:datastoreItem>
</file>

<file path=customXml/itemProps23.xml><?xml version="1.0" encoding="utf-8"?>
<ds:datastoreItem xmlns:ds="http://schemas.openxmlformats.org/officeDocument/2006/customXml" ds:itemID="{fed59827-4645-40ff-a724-9f89096cf019}">
  <ds:schemaRefs/>
</ds:datastoreItem>
</file>

<file path=customXml/itemProps24.xml><?xml version="1.0" encoding="utf-8"?>
<ds:datastoreItem xmlns:ds="http://schemas.openxmlformats.org/officeDocument/2006/customXml" ds:itemID="{5ae26f72-fa8e-4537-a3dd-d3b8478cfcfe}">
  <ds:schemaRefs/>
</ds:datastoreItem>
</file>

<file path=customXml/itemProps25.xml><?xml version="1.0" encoding="utf-8"?>
<ds:datastoreItem xmlns:ds="http://schemas.openxmlformats.org/officeDocument/2006/customXml" ds:itemID="{94c20284-5daf-437f-afc2-b95276a97113}">
  <ds:schemaRefs/>
</ds:datastoreItem>
</file>

<file path=customXml/itemProps26.xml><?xml version="1.0" encoding="utf-8"?>
<ds:datastoreItem xmlns:ds="http://schemas.openxmlformats.org/officeDocument/2006/customXml" ds:itemID="{96e1175b-a67b-46ae-b85d-6da15fc25627}">
  <ds:schemaRefs/>
</ds:datastoreItem>
</file>

<file path=customXml/itemProps27.xml><?xml version="1.0" encoding="utf-8"?>
<ds:datastoreItem xmlns:ds="http://schemas.openxmlformats.org/officeDocument/2006/customXml" ds:itemID="{b20535bc-f948-4e16-a442-f21dcacfd752}">
  <ds:schemaRefs/>
</ds:datastoreItem>
</file>

<file path=customXml/itemProps3.xml><?xml version="1.0" encoding="utf-8"?>
<ds:datastoreItem xmlns:ds="http://schemas.openxmlformats.org/officeDocument/2006/customXml" ds:itemID="{ad23279a-c336-4dd7-ba6e-62405502a753}">
  <ds:schemaRefs/>
</ds:datastoreItem>
</file>

<file path=customXml/itemProps4.xml><?xml version="1.0" encoding="utf-8"?>
<ds:datastoreItem xmlns:ds="http://schemas.openxmlformats.org/officeDocument/2006/customXml" ds:itemID="{cc5df07e-bffa-43fa-a3cd-98069df0f687}">
  <ds:schemaRefs/>
</ds:datastoreItem>
</file>

<file path=customXml/itemProps5.xml><?xml version="1.0" encoding="utf-8"?>
<ds:datastoreItem xmlns:ds="http://schemas.openxmlformats.org/officeDocument/2006/customXml" ds:itemID="{a019e02d-672e-4a1f-a301-3d6cc6bbd6cd}">
  <ds:schemaRefs/>
</ds:datastoreItem>
</file>

<file path=customXml/itemProps6.xml><?xml version="1.0" encoding="utf-8"?>
<ds:datastoreItem xmlns:ds="http://schemas.openxmlformats.org/officeDocument/2006/customXml" ds:itemID="{75280075-3007-485f-9daf-575194e50c9b}">
  <ds:schemaRefs/>
</ds:datastoreItem>
</file>

<file path=customXml/itemProps7.xml><?xml version="1.0" encoding="utf-8"?>
<ds:datastoreItem xmlns:ds="http://schemas.openxmlformats.org/officeDocument/2006/customXml" ds:itemID="{e7b89b85-de50-4fa4-b41b-da9ea0b13fc5}">
  <ds:schemaRefs/>
</ds:datastoreItem>
</file>

<file path=customXml/itemProps8.xml><?xml version="1.0" encoding="utf-8"?>
<ds:datastoreItem xmlns:ds="http://schemas.openxmlformats.org/officeDocument/2006/customXml" ds:itemID="{cc88aea9-b6d6-4ed3-8d23-5498e7b9bef0}">
  <ds:schemaRefs/>
</ds:datastoreItem>
</file>

<file path=customXml/itemProps9.xml><?xml version="1.0" encoding="utf-8"?>
<ds:datastoreItem xmlns:ds="http://schemas.openxmlformats.org/officeDocument/2006/customXml" ds:itemID="{18eaf0bc-63de-4d5c-bade-39be023db32d}">
  <ds:schemaRefs/>
</ds:datastoreItem>
</file>

<file path=docProps/app.xml><?xml version="1.0" encoding="utf-8"?>
<Properties xmlns="http://schemas.openxmlformats.org/officeDocument/2006/extended-properties" xmlns:vt="http://schemas.openxmlformats.org/officeDocument/2006/docPropsVTypes">
  <Template>Normal.dot</Template>
  <Pages>30</Pages>
  <Words>8404</Words>
  <Characters>11645</Characters>
  <Lines>60</Lines>
  <Paragraphs>16</Paragraphs>
  <TotalTime>5</TotalTime>
  <ScaleCrop>false</ScaleCrop>
  <LinksUpToDate>false</LinksUpToDate>
  <CharactersWithSpaces>11922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2019-08-08T02:37:00Z</dcterms:created>
  <dc:creator>Administrator</dc:creator>
  <cp:lastModifiedBy>PC</cp:lastModifiedBy>
  <cp:lastPrinted>2025-07-05T11:27:00Z</cp:lastPrinted>
  <dcterms:modified xsi:type="dcterms:W3CDTF">2025-08-21T02:30:30Z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5982A8201F644824B7182C15232A370A_13</vt:lpwstr>
  </property>
  <property fmtid="{D5CDD505-2E9C-101B-9397-08002B2CF9AE}" pid="4" name="KSOTemplateDocerSaveRecord">
    <vt:lpwstr>eyJoZGlkIjoiYTQ3ODlmMzgyNzNmZTBlMTJmMTk0Mjk1ZWJhMzhhNzUifQ==</vt:lpwstr>
  </property>
</Properties>
</file>