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both"/>
        <w:textAlignment w:val="auto"/>
        <w:rPr>
          <w:rFonts w:hint="eastAsia" w:ascii="黑体" w:hAnsi="黑体" w:eastAsia="黑体" w:cs="黑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附件：</w:t>
      </w:r>
    </w:p>
    <w:p>
      <w:pPr>
        <w:jc w:val="center"/>
        <w:rPr>
          <w:rFonts w:hint="eastAsia" w:eastAsia="宋体"/>
          <w:spacing w:val="0"/>
          <w:sz w:val="36"/>
          <w:szCs w:val="36"/>
          <w:lang w:eastAsia="zh-CN"/>
        </w:rPr>
      </w:pPr>
      <w:r>
        <w:rPr>
          <w:rFonts w:hint="default" w:asciiTheme="minorAscii" w:hAnsiTheme="minorAscii" w:eastAsiaTheme="minorEastAsia"/>
          <w:b/>
          <w:spacing w:val="0"/>
          <w:sz w:val="36"/>
          <w:szCs w:val="36"/>
        </w:rPr>
        <w:t>2024年天津市法学会法学研究项目</w:t>
      </w:r>
      <w:r>
        <w:rPr>
          <w:rFonts w:hint="default" w:asciiTheme="minorAscii" w:hAnsiTheme="minorAscii" w:eastAsiaTheme="minorEastAsia"/>
          <w:b/>
          <w:spacing w:val="0"/>
          <w:sz w:val="36"/>
          <w:szCs w:val="36"/>
          <w:lang w:eastAsia="zh-CN"/>
        </w:rPr>
        <w:t>选题</w:t>
      </w:r>
      <w:r>
        <w:rPr>
          <w:rFonts w:hint="default" w:asciiTheme="minorAscii" w:hAnsiTheme="minorAscii" w:eastAsiaTheme="minorEastAsia"/>
          <w:b/>
          <w:spacing w:val="0"/>
          <w:sz w:val="36"/>
          <w:szCs w:val="36"/>
        </w:rPr>
        <w:t>建议表</w:t>
      </w:r>
    </w:p>
    <w:tbl>
      <w:tblPr>
        <w:tblStyle w:val="3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1778"/>
        <w:gridCol w:w="2107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选题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建议名称</w:t>
            </w:r>
          </w:p>
        </w:tc>
        <w:tc>
          <w:tcPr>
            <w:tcW w:w="637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选题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建议人姓名</w:t>
            </w:r>
          </w:p>
        </w:tc>
        <w:tc>
          <w:tcPr>
            <w:tcW w:w="177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    务</w:t>
            </w:r>
          </w:p>
        </w:tc>
        <w:tc>
          <w:tcPr>
            <w:tcW w:w="248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7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所在区法学会、学科研究会</w:t>
            </w:r>
          </w:p>
        </w:tc>
        <w:tc>
          <w:tcPr>
            <w:tcW w:w="24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邮    箱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3" w:hRule="atLeast"/>
        </w:trPr>
        <w:tc>
          <w:tcPr>
            <w:tcW w:w="897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建议内容（研究的必要性、重点难点、可能产生的理论或实践价值）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注：请于2024年2月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 xml:space="preserve">日之前反馈至市法学会研究部（邮箱tjsfxhyjb@sina.com）   </w:t>
      </w:r>
    </w:p>
    <w:p>
      <w:bookmarkStart w:id="0" w:name="_GoBack"/>
      <w:bookmarkEnd w:id="0"/>
    </w:p>
    <w:sectPr>
      <w:footerReference r:id="rId3" w:type="even"/>
      <w:pgSz w:w="11906" w:h="16838"/>
      <w:pgMar w:top="2041" w:right="1559" w:bottom="1701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728870"/>
      <w:docPartObj>
        <w:docPartGallery w:val="autotext"/>
      </w:docPartObj>
    </w:sdtPr>
    <w:sdtContent>
      <w:p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mFjOTE1ZmI5MTgzNzBiNmIxMjBhMjYwYjQxMWMifQ=="/>
  </w:docVars>
  <w:rsids>
    <w:rsidRoot w:val="2F0D77DD"/>
    <w:rsid w:val="2F0D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2024-01-19T05:50:00Z</dcterms:created>
  <dc:creator>Administrator</dc:creator>
  <cp:lastModifiedBy>Administrator</cp:lastModifiedBy>
  <dcterms:modified xsi:type="dcterms:W3CDTF">2024-01-19T05:50:52Z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712825BDFF044DC894A3F09012C4134B_11</vt:lpwstr>
  </property>
</Properties>
</file>